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NewsletterTable"/>
        <w:tblW w:w="0" w:type="auto"/>
        <w:tblInd w:w="180" w:type="dxa"/>
        <w:tblBorders>
          <w:top w:val="none" w:sz="0" w:space="0" w:color="auto"/>
          <w:bottom w:val="none" w:sz="0" w:space="0" w:color="auto"/>
        </w:tblBorders>
        <w:tblLayout w:type="fixed"/>
        <w:tblLook w:val="04A0" w:firstRow="1" w:lastRow="0" w:firstColumn="1" w:lastColumn="0" w:noHBand="0" w:noVBand="1"/>
        <w:tblCaption w:val="Newsletter two column layout table"/>
      </w:tblPr>
      <w:tblGrid>
        <w:gridCol w:w="6930"/>
        <w:gridCol w:w="263"/>
        <w:gridCol w:w="3427"/>
      </w:tblGrid>
      <w:tr w:rsidR="00021082" w14:paraId="797886B3" w14:textId="77777777" w:rsidTr="00536162">
        <w:trPr>
          <w:cnfStyle w:val="100000000000" w:firstRow="1" w:lastRow="0" w:firstColumn="0" w:lastColumn="0" w:oddVBand="0" w:evenVBand="0" w:oddHBand="0" w:evenHBand="0" w:firstRowFirstColumn="0" w:firstRowLastColumn="0" w:lastRowFirstColumn="0" w:lastRowLastColumn="0"/>
          <w:cantSplit/>
          <w:trHeight w:hRule="exact" w:val="13032"/>
        </w:trPr>
        <w:tc>
          <w:tcPr>
            <w:tcW w:w="6930" w:type="dxa"/>
          </w:tcPr>
          <w:tbl>
            <w:tblPr>
              <w:tblStyle w:val="NewsletterTable"/>
              <w:tblW w:w="0" w:type="auto"/>
              <w:tblLayout w:type="fixed"/>
              <w:tblLook w:val="0660" w:firstRow="1" w:lastRow="1" w:firstColumn="0" w:lastColumn="0" w:noHBand="1" w:noVBand="1"/>
              <w:tblDescription w:val="Title"/>
            </w:tblPr>
            <w:tblGrid>
              <w:gridCol w:w="6955"/>
            </w:tblGrid>
            <w:tr w:rsidR="00021082" w14:paraId="0AAE083C" w14:textId="77777777" w:rsidTr="00021082">
              <w:trPr>
                <w:cnfStyle w:val="100000000000" w:firstRow="1" w:lastRow="0" w:firstColumn="0" w:lastColumn="0" w:oddVBand="0" w:evenVBand="0" w:oddHBand="0" w:evenHBand="0" w:firstRowFirstColumn="0" w:firstRowLastColumn="0" w:lastRowFirstColumn="0" w:lastRowLastColumn="0"/>
              </w:trPr>
              <w:tc>
                <w:tcPr>
                  <w:tcW w:w="6955" w:type="dxa"/>
                </w:tcPr>
                <w:p w14:paraId="560B4DA1" w14:textId="06A8C08A" w:rsidR="00021082" w:rsidRPr="00F22D95" w:rsidRDefault="00021082">
                  <w:pPr>
                    <w:pStyle w:val="TableSpace"/>
                    <w:rPr>
                      <w:rFonts w:ascii="Arial Rounded MT Bold" w:hAnsi="Arial Rounded MT Bold"/>
                    </w:rPr>
                  </w:pPr>
                  <w:bookmarkStart w:id="0" w:name="_GoBack"/>
                  <w:bookmarkEnd w:id="0"/>
                </w:p>
              </w:tc>
            </w:tr>
            <w:tr w:rsidR="00021082" w14:paraId="03770553" w14:textId="77777777" w:rsidTr="00021082">
              <w:tc>
                <w:tcPr>
                  <w:tcW w:w="6955" w:type="dxa"/>
                </w:tcPr>
                <w:p w14:paraId="517EAB1B" w14:textId="5FC55680" w:rsidR="00021082" w:rsidRPr="00F22D95" w:rsidRDefault="006374FB" w:rsidP="009B39DB">
                  <w:pPr>
                    <w:pStyle w:val="Title"/>
                    <w:jc w:val="center"/>
                    <w:rPr>
                      <w:rFonts w:ascii="Arial Rounded MT Bold" w:hAnsi="Arial Rounded MT Bold"/>
                    </w:rPr>
                  </w:pPr>
                  <w:r>
                    <w:rPr>
                      <w:rFonts w:ascii="Arial Rounded MT Bold" w:hAnsi="Arial Rounded MT Bold"/>
                      <w:color w:val="595959" w:themeColor="text1" w:themeTint="A6"/>
                    </w:rPr>
                    <w:t>March 26,</w:t>
                  </w:r>
                  <w:r w:rsidR="006F498A">
                    <w:rPr>
                      <w:rFonts w:ascii="Arial Rounded MT Bold" w:hAnsi="Arial Rounded MT Bold"/>
                      <w:color w:val="595959" w:themeColor="text1" w:themeTint="A6"/>
                    </w:rPr>
                    <w:t xml:space="preserve"> 2020 Tenant Newsletter</w:t>
                  </w:r>
                </w:p>
              </w:tc>
            </w:tr>
            <w:tr w:rsidR="00021082" w14:paraId="03097A3B" w14:textId="77777777" w:rsidTr="00021082">
              <w:trPr>
                <w:cnfStyle w:val="010000000000" w:firstRow="0" w:lastRow="1" w:firstColumn="0" w:lastColumn="0" w:oddVBand="0" w:evenVBand="0" w:oddHBand="0" w:evenHBand="0" w:firstRowFirstColumn="0" w:firstRowLastColumn="0" w:lastRowFirstColumn="0" w:lastRowLastColumn="0"/>
              </w:trPr>
              <w:tc>
                <w:tcPr>
                  <w:tcW w:w="6955" w:type="dxa"/>
                </w:tcPr>
                <w:p w14:paraId="081404D1" w14:textId="3D1F02E6" w:rsidR="00021082" w:rsidRPr="00F22D95" w:rsidRDefault="00021082">
                  <w:pPr>
                    <w:pStyle w:val="TableSpace"/>
                    <w:rPr>
                      <w:rFonts w:ascii="Arial Rounded MT Bold" w:hAnsi="Arial Rounded MT Bold"/>
                    </w:rPr>
                  </w:pPr>
                </w:p>
              </w:tc>
            </w:tr>
          </w:tbl>
          <w:p w14:paraId="1DA2D4AB" w14:textId="3AB4149D" w:rsidR="00021082" w:rsidRDefault="006F498A" w:rsidP="00D77DC1">
            <w:pPr>
              <w:pStyle w:val="Organization"/>
              <w:spacing w:before="100" w:beforeAutospacing="1" w:line="276" w:lineRule="auto"/>
              <w:jc w:val="center"/>
              <w:rPr>
                <w:rFonts w:ascii="Arial Rounded MT Bold" w:hAnsi="Arial Rounded MT Bold"/>
                <w:color w:val="595959" w:themeColor="text1" w:themeTint="A6"/>
                <w:sz w:val="40"/>
                <w:szCs w:val="40"/>
              </w:rPr>
            </w:pPr>
            <w:r w:rsidRPr="00567D92">
              <w:rPr>
                <w:rFonts w:ascii="Arial Rounded MT Bold" w:hAnsi="Arial Rounded MT Bold"/>
                <w:noProof/>
                <w:color w:val="595959" w:themeColor="text1" w:themeTint="A6"/>
                <w:sz w:val="40"/>
                <w:szCs w:val="40"/>
              </w:rPr>
              <w:drawing>
                <wp:anchor distT="0" distB="0" distL="114300" distR="114300" simplePos="0" relativeHeight="251661312" behindDoc="1" locked="0" layoutInCell="1" allowOverlap="1" wp14:anchorId="075B7FEA" wp14:editId="28808F71">
                  <wp:simplePos x="0" y="0"/>
                  <wp:positionH relativeFrom="column">
                    <wp:posOffset>0</wp:posOffset>
                  </wp:positionH>
                  <wp:positionV relativeFrom="paragraph">
                    <wp:posOffset>19685</wp:posOffset>
                  </wp:positionV>
                  <wp:extent cx="809625" cy="790575"/>
                  <wp:effectExtent l="0" t="0" r="9525" b="9525"/>
                  <wp:wrapTight wrapText="bothSides">
                    <wp:wrapPolygon edited="0">
                      <wp:start x="9656" y="1041"/>
                      <wp:lineTo x="5082" y="3123"/>
                      <wp:lineTo x="1016" y="7287"/>
                      <wp:lineTo x="1525" y="10410"/>
                      <wp:lineTo x="4574" y="18737"/>
                      <wp:lineTo x="7115" y="21340"/>
                      <wp:lineTo x="7624" y="21340"/>
                      <wp:lineTo x="12198" y="21340"/>
                      <wp:lineTo x="14739" y="21340"/>
                      <wp:lineTo x="20329" y="19258"/>
                      <wp:lineTo x="21346" y="14053"/>
                      <wp:lineTo x="21346" y="8328"/>
                      <wp:lineTo x="13722" y="1041"/>
                      <wp:lineTo x="9656" y="1041"/>
                    </wp:wrapPolygon>
                  </wp:wrapTight>
                  <wp:docPr id="1" name="Picture 1"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casa house.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809625" cy="790575"/>
                          </a:xfrm>
                          <a:prstGeom prst="rect">
                            <a:avLst/>
                          </a:prstGeom>
                        </pic:spPr>
                      </pic:pic>
                    </a:graphicData>
                  </a:graphic>
                  <wp14:sizeRelH relativeFrom="margin">
                    <wp14:pctWidth>0</wp14:pctWidth>
                  </wp14:sizeRelH>
                  <wp14:sizeRelV relativeFrom="margin">
                    <wp14:pctHeight>0</wp14:pctHeight>
                  </wp14:sizeRelV>
                </wp:anchor>
              </w:drawing>
            </w:r>
            <w:r w:rsidR="00F22D95" w:rsidRPr="00567D92">
              <w:rPr>
                <w:rFonts w:ascii="Arial Rounded MT Bold" w:hAnsi="Arial Rounded MT Bold"/>
                <w:color w:val="595959" w:themeColor="text1" w:themeTint="A6"/>
                <w:sz w:val="40"/>
                <w:szCs w:val="40"/>
              </w:rPr>
              <w:t>CASA Rental Management</w:t>
            </w:r>
          </w:p>
          <w:tbl>
            <w:tblPr>
              <w:tblStyle w:val="NewsletterTable"/>
              <w:tblW w:w="7299" w:type="dxa"/>
              <w:tblLayout w:type="fixed"/>
              <w:tblLook w:val="0660" w:firstRow="1" w:lastRow="1" w:firstColumn="0" w:lastColumn="0" w:noHBand="1" w:noVBand="1"/>
              <w:tblDescription w:val="Intro letter"/>
            </w:tblPr>
            <w:tblGrid>
              <w:gridCol w:w="7299"/>
            </w:tblGrid>
            <w:tr w:rsidR="00021082" w14:paraId="2820D9C4" w14:textId="77777777" w:rsidTr="000E71A3">
              <w:trPr>
                <w:cnfStyle w:val="100000000000" w:firstRow="1" w:lastRow="0" w:firstColumn="0" w:lastColumn="0" w:oddVBand="0" w:evenVBand="0" w:oddHBand="0" w:evenHBand="0" w:firstRowFirstColumn="0" w:firstRowLastColumn="0" w:lastRowFirstColumn="0" w:lastRowLastColumn="0"/>
                <w:trHeight w:val="24"/>
              </w:trPr>
              <w:tc>
                <w:tcPr>
                  <w:tcW w:w="7299" w:type="dxa"/>
                </w:tcPr>
                <w:p w14:paraId="3FA49625" w14:textId="0E49A7B9" w:rsidR="00021082" w:rsidRDefault="000B360D">
                  <w:pPr>
                    <w:pStyle w:val="TableSpace"/>
                  </w:pPr>
                  <w:r>
                    <w:t xml:space="preserve">     </w:t>
                  </w:r>
                </w:p>
              </w:tc>
            </w:tr>
            <w:tr w:rsidR="00021082" w:rsidRPr="00A03C47" w14:paraId="39FF4115" w14:textId="77777777" w:rsidTr="000E71A3">
              <w:trPr>
                <w:trHeight w:val="78"/>
              </w:trPr>
              <w:tc>
                <w:tcPr>
                  <w:tcW w:w="7299" w:type="dxa"/>
                  <w:shd w:val="clear" w:color="auto" w:fill="D9D9D9" w:themeFill="background1" w:themeFillShade="D9"/>
                </w:tcPr>
                <w:p w14:paraId="34D066A9" w14:textId="3BC3951D" w:rsidR="00F22D95" w:rsidRPr="00A03C47" w:rsidRDefault="00FF46E9" w:rsidP="00EE2251">
                  <w:pPr>
                    <w:jc w:val="center"/>
                    <w:rPr>
                      <w:rFonts w:ascii="Tahoma" w:hAnsi="Tahoma" w:cs="Tahoma"/>
                      <w:b/>
                      <w:bCs/>
                      <w:color w:val="004E6C" w:themeColor="accent2" w:themeShade="80"/>
                      <w:sz w:val="36"/>
                      <w:szCs w:val="36"/>
                    </w:rPr>
                  </w:pPr>
                  <w:r>
                    <w:rPr>
                      <w:rFonts w:ascii="Tahoma" w:hAnsi="Tahoma" w:cs="Tahoma"/>
                      <w:b/>
                      <w:bCs/>
                      <w:color w:val="004E6C" w:themeColor="accent2" w:themeShade="80"/>
                      <w:sz w:val="36"/>
                      <w:szCs w:val="36"/>
                    </w:rPr>
                    <w:t>TENANT INFORMATION</w:t>
                  </w:r>
                </w:p>
              </w:tc>
            </w:tr>
            <w:tr w:rsidR="00021082" w:rsidRPr="00A03C47" w14:paraId="48A016C0" w14:textId="77777777" w:rsidTr="000E71A3">
              <w:trPr>
                <w:cnfStyle w:val="010000000000" w:firstRow="0" w:lastRow="1" w:firstColumn="0" w:lastColumn="0" w:oddVBand="0" w:evenVBand="0" w:oddHBand="0" w:evenHBand="0" w:firstRowFirstColumn="0" w:firstRowLastColumn="0" w:lastRowFirstColumn="0" w:lastRowLastColumn="0"/>
                <w:trHeight w:val="1"/>
              </w:trPr>
              <w:tc>
                <w:tcPr>
                  <w:tcW w:w="7299" w:type="dxa"/>
                </w:tcPr>
                <w:p w14:paraId="10708B63" w14:textId="77777777" w:rsidR="00021082" w:rsidRPr="00A03C47" w:rsidRDefault="00021082">
                  <w:pPr>
                    <w:pStyle w:val="TableSpace"/>
                    <w:rPr>
                      <w:color w:val="112F51" w:themeColor="text2" w:themeShade="BF"/>
                      <w:sz w:val="36"/>
                      <w:szCs w:val="36"/>
                    </w:rPr>
                  </w:pPr>
                </w:p>
              </w:tc>
            </w:tr>
          </w:tbl>
          <w:p w14:paraId="3119EC8C" w14:textId="4BB029B7" w:rsidR="00EE2251" w:rsidRPr="00A03C47" w:rsidRDefault="00EE2251" w:rsidP="00EE2251">
            <w:pPr>
              <w:shd w:val="clear" w:color="auto" w:fill="FFFFFF"/>
              <w:spacing w:before="0"/>
              <w:ind w:left="0" w:right="0"/>
              <w:jc w:val="center"/>
              <w:textAlignment w:val="baseline"/>
              <w:rPr>
                <w:rFonts w:ascii="Tahoma" w:eastAsia="Times New Roman" w:hAnsi="Tahoma" w:cs="Tahoma"/>
                <w:b/>
                <w:bCs/>
                <w:color w:val="00B050"/>
                <w:sz w:val="28"/>
                <w:szCs w:val="28"/>
                <w:bdr w:val="none" w:sz="0" w:space="0" w:color="auto" w:frame="1"/>
              </w:rPr>
            </w:pPr>
            <w:r w:rsidRPr="00A03C47">
              <w:rPr>
                <w:rFonts w:ascii="Tahoma" w:eastAsia="Times New Roman" w:hAnsi="Tahoma" w:cs="Tahoma"/>
                <w:b/>
                <w:bCs/>
                <w:color w:val="00B050"/>
                <w:sz w:val="28"/>
                <w:szCs w:val="28"/>
                <w:bdr w:val="none" w:sz="0" w:space="0" w:color="auto" w:frame="1"/>
              </w:rPr>
              <w:t xml:space="preserve">There is a lot of misinformation out there regarding your monthly rent payments. </w:t>
            </w:r>
          </w:p>
          <w:p w14:paraId="2A78A99A" w14:textId="77777777" w:rsidR="00A73543" w:rsidRDefault="00EE2251" w:rsidP="00EE2251">
            <w:pPr>
              <w:shd w:val="clear" w:color="auto" w:fill="FFFFFF"/>
              <w:spacing w:before="0"/>
              <w:ind w:left="0" w:right="0"/>
              <w:jc w:val="center"/>
              <w:textAlignment w:val="baseline"/>
              <w:rPr>
                <w:rFonts w:ascii="Tahoma" w:eastAsia="Times New Roman" w:hAnsi="Tahoma" w:cs="Tahoma"/>
                <w:b/>
                <w:bCs/>
                <w:color w:val="00B050"/>
                <w:sz w:val="28"/>
                <w:szCs w:val="28"/>
                <w:bdr w:val="none" w:sz="0" w:space="0" w:color="auto" w:frame="1"/>
              </w:rPr>
            </w:pPr>
            <w:r w:rsidRPr="00A03C47">
              <w:rPr>
                <w:rFonts w:ascii="Tahoma" w:eastAsia="Times New Roman" w:hAnsi="Tahoma" w:cs="Tahoma"/>
                <w:b/>
                <w:bCs/>
                <w:color w:val="00B050"/>
                <w:sz w:val="28"/>
                <w:szCs w:val="28"/>
                <w:bdr w:val="none" w:sz="0" w:space="0" w:color="auto" w:frame="1"/>
              </w:rPr>
              <w:t xml:space="preserve"> </w:t>
            </w:r>
            <w:r w:rsidR="00F27117" w:rsidRPr="00A03C47">
              <w:rPr>
                <w:rFonts w:ascii="Tahoma" w:eastAsia="Times New Roman" w:hAnsi="Tahoma" w:cs="Tahoma"/>
                <w:b/>
                <w:bCs/>
                <w:color w:val="00B050"/>
                <w:sz w:val="28"/>
                <w:szCs w:val="28"/>
                <w:bdr w:val="none" w:sz="0" w:space="0" w:color="auto" w:frame="1"/>
              </w:rPr>
              <w:t>According to your residential</w:t>
            </w:r>
            <w:r w:rsidRPr="00A03C47">
              <w:rPr>
                <w:rFonts w:ascii="Tahoma" w:eastAsia="Times New Roman" w:hAnsi="Tahoma" w:cs="Tahoma"/>
                <w:b/>
                <w:bCs/>
                <w:color w:val="00B050"/>
                <w:sz w:val="28"/>
                <w:szCs w:val="28"/>
                <w:bdr w:val="none" w:sz="0" w:space="0" w:color="auto" w:frame="1"/>
              </w:rPr>
              <w:t xml:space="preserve"> tenancy agreement your rent is still due on the</w:t>
            </w:r>
          </w:p>
          <w:p w14:paraId="6887D2CC" w14:textId="7CF051A2" w:rsidR="00EE2251" w:rsidRPr="00A03C47" w:rsidRDefault="00EE2251" w:rsidP="00EE2251">
            <w:pPr>
              <w:shd w:val="clear" w:color="auto" w:fill="FFFFFF"/>
              <w:spacing w:before="0"/>
              <w:ind w:left="0" w:right="0"/>
              <w:jc w:val="center"/>
              <w:textAlignment w:val="baseline"/>
              <w:rPr>
                <w:rFonts w:ascii="Tahoma" w:eastAsia="Times New Roman" w:hAnsi="Tahoma" w:cs="Tahoma"/>
                <w:b/>
                <w:bCs/>
                <w:color w:val="00B050"/>
                <w:sz w:val="28"/>
                <w:szCs w:val="28"/>
                <w:bdr w:val="none" w:sz="0" w:space="0" w:color="auto" w:frame="1"/>
              </w:rPr>
            </w:pPr>
            <w:r w:rsidRPr="00A03C47">
              <w:rPr>
                <w:rFonts w:ascii="Tahoma" w:eastAsia="Times New Roman" w:hAnsi="Tahoma" w:cs="Tahoma"/>
                <w:b/>
                <w:bCs/>
                <w:color w:val="00B050"/>
                <w:sz w:val="28"/>
                <w:szCs w:val="28"/>
                <w:bdr w:val="none" w:sz="0" w:space="0" w:color="auto" w:frame="1"/>
              </w:rPr>
              <w:t xml:space="preserve"> first of </w:t>
            </w:r>
            <w:r w:rsidR="00F27117" w:rsidRPr="00A03C47">
              <w:rPr>
                <w:rFonts w:ascii="Tahoma" w:eastAsia="Times New Roman" w:hAnsi="Tahoma" w:cs="Tahoma"/>
                <w:b/>
                <w:bCs/>
                <w:color w:val="00B050"/>
                <w:sz w:val="28"/>
                <w:szCs w:val="28"/>
                <w:bdr w:val="none" w:sz="0" w:space="0" w:color="auto" w:frame="1"/>
              </w:rPr>
              <w:t>every</w:t>
            </w:r>
            <w:r w:rsidRPr="00A03C47">
              <w:rPr>
                <w:rFonts w:ascii="Tahoma" w:eastAsia="Times New Roman" w:hAnsi="Tahoma" w:cs="Tahoma"/>
                <w:b/>
                <w:bCs/>
                <w:color w:val="00B050"/>
                <w:sz w:val="28"/>
                <w:szCs w:val="28"/>
                <w:bdr w:val="none" w:sz="0" w:space="0" w:color="auto" w:frame="1"/>
              </w:rPr>
              <w:t xml:space="preserve"> month. </w:t>
            </w:r>
          </w:p>
          <w:p w14:paraId="7095D055" w14:textId="12BD6FD2" w:rsidR="007670B9" w:rsidRPr="00A03C47" w:rsidRDefault="00EE2251" w:rsidP="00EE2251">
            <w:pPr>
              <w:shd w:val="clear" w:color="auto" w:fill="FFFFFF"/>
              <w:spacing w:before="0"/>
              <w:ind w:left="0" w:right="0"/>
              <w:jc w:val="center"/>
              <w:textAlignment w:val="baseline"/>
              <w:rPr>
                <w:rFonts w:ascii="Tahoma" w:eastAsia="Times New Roman" w:hAnsi="Tahoma" w:cs="Tahoma"/>
                <w:b/>
                <w:bCs/>
                <w:color w:val="00B050"/>
                <w:sz w:val="28"/>
                <w:szCs w:val="28"/>
                <w:bdr w:val="none" w:sz="0" w:space="0" w:color="auto" w:frame="1"/>
              </w:rPr>
            </w:pPr>
            <w:r w:rsidRPr="00A03C47">
              <w:rPr>
                <w:rFonts w:ascii="Tahoma" w:eastAsia="Times New Roman" w:hAnsi="Tahoma" w:cs="Tahoma"/>
                <w:b/>
                <w:bCs/>
                <w:color w:val="00B050"/>
                <w:sz w:val="28"/>
                <w:szCs w:val="28"/>
                <w:bdr w:val="none" w:sz="0" w:space="0" w:color="auto" w:frame="1"/>
              </w:rPr>
              <w:t>Your homeowners still have bills to pay and are expecting the rent owed to them to be paid.</w:t>
            </w:r>
          </w:p>
          <w:p w14:paraId="2D124D72" w14:textId="77777777" w:rsidR="004A7A55" w:rsidRPr="00A03C47" w:rsidRDefault="004A7A55" w:rsidP="00EE2251">
            <w:pPr>
              <w:pStyle w:val="ListParagraph"/>
              <w:shd w:val="clear" w:color="auto" w:fill="FFFFFF"/>
              <w:spacing w:before="0"/>
              <w:ind w:left="504" w:right="0"/>
              <w:jc w:val="center"/>
              <w:textAlignment w:val="baseline"/>
              <w:rPr>
                <w:rFonts w:ascii="Tahoma" w:eastAsia="Times New Roman" w:hAnsi="Tahoma" w:cs="Tahoma"/>
                <w:color w:val="00B050"/>
                <w:sz w:val="28"/>
                <w:szCs w:val="28"/>
                <w:bdr w:val="none" w:sz="0" w:space="0" w:color="auto" w:frame="1"/>
              </w:rPr>
            </w:pPr>
          </w:p>
          <w:p w14:paraId="12985CEA" w14:textId="77777777" w:rsidR="00F27117" w:rsidRPr="00A03C47" w:rsidRDefault="00EE2251" w:rsidP="00F27117">
            <w:pPr>
              <w:shd w:val="clear" w:color="auto" w:fill="FFFFFF"/>
              <w:spacing w:before="0"/>
              <w:ind w:left="0" w:right="0"/>
              <w:jc w:val="center"/>
              <w:textAlignment w:val="baseline"/>
              <w:rPr>
                <w:rFonts w:ascii="Tahoma" w:eastAsia="Times New Roman" w:hAnsi="Tahoma" w:cs="Tahoma"/>
                <w:b/>
                <w:bCs/>
                <w:color w:val="00B050"/>
                <w:sz w:val="28"/>
                <w:szCs w:val="28"/>
                <w:bdr w:val="none" w:sz="0" w:space="0" w:color="auto" w:frame="1"/>
              </w:rPr>
            </w:pPr>
            <w:r w:rsidRPr="00A03C47">
              <w:rPr>
                <w:rFonts w:ascii="Tahoma" w:eastAsia="Times New Roman" w:hAnsi="Tahoma" w:cs="Tahoma"/>
                <w:b/>
                <w:bCs/>
                <w:color w:val="00B050"/>
                <w:sz w:val="28"/>
                <w:szCs w:val="28"/>
                <w:bdr w:val="none" w:sz="0" w:space="0" w:color="auto" w:frame="1"/>
              </w:rPr>
              <w:t>Although we represent the Owner’s we respect that these are trying times for Tenant</w:t>
            </w:r>
            <w:r w:rsidR="00F27117" w:rsidRPr="00A03C47">
              <w:rPr>
                <w:rFonts w:ascii="Tahoma" w:eastAsia="Times New Roman" w:hAnsi="Tahoma" w:cs="Tahoma"/>
                <w:b/>
                <w:bCs/>
                <w:color w:val="00B050"/>
                <w:sz w:val="28"/>
                <w:szCs w:val="28"/>
                <w:bdr w:val="none" w:sz="0" w:space="0" w:color="auto" w:frame="1"/>
              </w:rPr>
              <w:t>’</w:t>
            </w:r>
            <w:r w:rsidRPr="00A03C47">
              <w:rPr>
                <w:rFonts w:ascii="Tahoma" w:eastAsia="Times New Roman" w:hAnsi="Tahoma" w:cs="Tahoma"/>
                <w:b/>
                <w:bCs/>
                <w:color w:val="00B050"/>
                <w:sz w:val="28"/>
                <w:szCs w:val="28"/>
                <w:bdr w:val="none" w:sz="0" w:space="0" w:color="auto" w:frame="1"/>
              </w:rPr>
              <w:t>s as well.</w:t>
            </w:r>
          </w:p>
          <w:p w14:paraId="452DD69D" w14:textId="3F846FCA" w:rsidR="008F29D6" w:rsidRDefault="00B70A95" w:rsidP="00F27117">
            <w:pPr>
              <w:shd w:val="clear" w:color="auto" w:fill="FFFFFF"/>
              <w:spacing w:before="0"/>
              <w:ind w:left="0" w:right="0"/>
              <w:jc w:val="center"/>
              <w:textAlignment w:val="baseline"/>
              <w:rPr>
                <w:rFonts w:ascii="Tahoma" w:eastAsia="Times New Roman" w:hAnsi="Tahoma" w:cs="Tahoma"/>
                <w:b/>
                <w:bCs/>
                <w:color w:val="00B050"/>
                <w:sz w:val="28"/>
                <w:szCs w:val="28"/>
                <w:bdr w:val="none" w:sz="0" w:space="0" w:color="auto" w:frame="1"/>
              </w:rPr>
            </w:pPr>
            <w:r>
              <w:rPr>
                <w:rFonts w:ascii="Tahoma" w:eastAsia="Times New Roman" w:hAnsi="Tahoma" w:cs="Tahoma"/>
                <w:b/>
                <w:bCs/>
                <w:color w:val="00B050"/>
                <w:sz w:val="28"/>
                <w:szCs w:val="28"/>
                <w:bdr w:val="none" w:sz="0" w:space="0" w:color="auto" w:frame="1"/>
              </w:rPr>
              <w:t xml:space="preserve">Here are </w:t>
            </w:r>
            <w:r w:rsidR="00664058">
              <w:rPr>
                <w:rFonts w:ascii="Tahoma" w:eastAsia="Times New Roman" w:hAnsi="Tahoma" w:cs="Tahoma"/>
                <w:b/>
                <w:bCs/>
                <w:color w:val="00B050"/>
                <w:sz w:val="28"/>
                <w:szCs w:val="28"/>
                <w:bdr w:val="none" w:sz="0" w:space="0" w:color="auto" w:frame="1"/>
              </w:rPr>
              <w:t>some</w:t>
            </w:r>
            <w:r>
              <w:rPr>
                <w:rFonts w:ascii="Tahoma" w:eastAsia="Times New Roman" w:hAnsi="Tahoma" w:cs="Tahoma"/>
                <w:b/>
                <w:bCs/>
                <w:color w:val="00B050"/>
                <w:sz w:val="28"/>
                <w:szCs w:val="28"/>
                <w:bdr w:val="none" w:sz="0" w:space="0" w:color="auto" w:frame="1"/>
              </w:rPr>
              <w:t xml:space="preserve"> of the available </w:t>
            </w:r>
            <w:r w:rsidR="00EE2251" w:rsidRPr="00A03C47">
              <w:rPr>
                <w:rFonts w:ascii="Tahoma" w:eastAsia="Times New Roman" w:hAnsi="Tahoma" w:cs="Tahoma"/>
                <w:b/>
                <w:bCs/>
                <w:color w:val="00B050"/>
                <w:sz w:val="28"/>
                <w:szCs w:val="28"/>
                <w:bdr w:val="none" w:sz="0" w:space="0" w:color="auto" w:frame="1"/>
              </w:rPr>
              <w:t>links</w:t>
            </w:r>
            <w:r w:rsidR="00F27117" w:rsidRPr="00A03C47">
              <w:rPr>
                <w:rFonts w:ascii="Tahoma" w:eastAsia="Times New Roman" w:hAnsi="Tahoma" w:cs="Tahoma"/>
                <w:b/>
                <w:bCs/>
                <w:color w:val="00B050"/>
                <w:sz w:val="28"/>
                <w:szCs w:val="28"/>
                <w:bdr w:val="none" w:sz="0" w:space="0" w:color="auto" w:frame="1"/>
              </w:rPr>
              <w:t xml:space="preserve"> that are available</w:t>
            </w:r>
            <w:r>
              <w:rPr>
                <w:rFonts w:ascii="Tahoma" w:eastAsia="Times New Roman" w:hAnsi="Tahoma" w:cs="Tahoma"/>
                <w:b/>
                <w:bCs/>
                <w:color w:val="00B050"/>
                <w:sz w:val="28"/>
                <w:szCs w:val="28"/>
                <w:bdr w:val="none" w:sz="0" w:space="0" w:color="auto" w:frame="1"/>
              </w:rPr>
              <w:t xml:space="preserve"> to</w:t>
            </w:r>
            <w:r w:rsidR="00EE2251" w:rsidRPr="00A03C47">
              <w:rPr>
                <w:rFonts w:ascii="Tahoma" w:eastAsia="Times New Roman" w:hAnsi="Tahoma" w:cs="Tahoma"/>
                <w:b/>
                <w:bCs/>
                <w:color w:val="00B050"/>
                <w:sz w:val="28"/>
                <w:szCs w:val="28"/>
                <w:bdr w:val="none" w:sz="0" w:space="0" w:color="auto" w:frame="1"/>
              </w:rPr>
              <w:t xml:space="preserve"> you</w:t>
            </w:r>
            <w:r w:rsidR="00FF3FD9">
              <w:rPr>
                <w:rFonts w:ascii="Tahoma" w:eastAsia="Times New Roman" w:hAnsi="Tahoma" w:cs="Tahoma"/>
                <w:b/>
                <w:bCs/>
                <w:color w:val="00B050"/>
                <w:sz w:val="28"/>
                <w:szCs w:val="28"/>
                <w:bdr w:val="none" w:sz="0" w:space="0" w:color="auto" w:frame="1"/>
              </w:rPr>
              <w:t>,</w:t>
            </w:r>
            <w:r w:rsidR="00EE2251" w:rsidRPr="00A03C47">
              <w:rPr>
                <w:rFonts w:ascii="Tahoma" w:eastAsia="Times New Roman" w:hAnsi="Tahoma" w:cs="Tahoma"/>
                <w:b/>
                <w:bCs/>
                <w:color w:val="00B050"/>
                <w:sz w:val="28"/>
                <w:szCs w:val="28"/>
                <w:bdr w:val="none" w:sz="0" w:space="0" w:color="auto" w:frame="1"/>
              </w:rPr>
              <w:t xml:space="preserve"> however it is up to you to arrange for any financial help you require</w:t>
            </w:r>
            <w:r>
              <w:rPr>
                <w:rFonts w:ascii="Tahoma" w:eastAsia="Times New Roman" w:hAnsi="Tahoma" w:cs="Tahoma"/>
                <w:b/>
                <w:bCs/>
                <w:color w:val="00B050"/>
                <w:sz w:val="28"/>
                <w:szCs w:val="28"/>
                <w:bdr w:val="none" w:sz="0" w:space="0" w:color="auto" w:frame="1"/>
              </w:rPr>
              <w:t xml:space="preserve">. </w:t>
            </w:r>
          </w:p>
          <w:p w14:paraId="7897813C" w14:textId="77777777" w:rsidR="002B5878" w:rsidRDefault="002B5878" w:rsidP="00F27117">
            <w:pPr>
              <w:shd w:val="clear" w:color="auto" w:fill="FFFFFF"/>
              <w:spacing w:before="0"/>
              <w:ind w:left="0" w:right="0"/>
              <w:jc w:val="center"/>
              <w:textAlignment w:val="baseline"/>
              <w:rPr>
                <w:rFonts w:ascii="Tahoma" w:eastAsia="Times New Roman" w:hAnsi="Tahoma" w:cs="Tahoma"/>
                <w:b/>
                <w:bCs/>
                <w:color w:val="00B050"/>
                <w:sz w:val="28"/>
                <w:szCs w:val="28"/>
                <w:bdr w:val="none" w:sz="0" w:space="0" w:color="auto" w:frame="1"/>
              </w:rPr>
            </w:pPr>
          </w:p>
          <w:p w14:paraId="3A1E0792" w14:textId="6745C62B" w:rsidR="002B5878" w:rsidRPr="006C3246" w:rsidRDefault="005D69F1" w:rsidP="00F27117">
            <w:pPr>
              <w:shd w:val="clear" w:color="auto" w:fill="FFFFFF"/>
              <w:spacing w:before="0"/>
              <w:ind w:left="0" w:right="0"/>
              <w:jc w:val="center"/>
              <w:textAlignment w:val="baseline"/>
              <w:rPr>
                <w:b/>
                <w:bCs/>
                <w:color w:val="112F51" w:themeColor="text2" w:themeShade="BF"/>
              </w:rPr>
            </w:pPr>
            <w:hyperlink r:id="rId9" w:history="1">
              <w:r w:rsidR="002B5878" w:rsidRPr="006C3246">
                <w:rPr>
                  <w:rStyle w:val="Hyperlink"/>
                  <w:b/>
                  <w:bCs/>
                  <w:color w:val="112F51" w:themeColor="text2" w:themeShade="BF"/>
                </w:rPr>
                <w:t>https://www.canada.ca/home.html</w:t>
              </w:r>
            </w:hyperlink>
          </w:p>
          <w:p w14:paraId="7AD044B2" w14:textId="22E86224" w:rsidR="002B5878" w:rsidRPr="006C3246" w:rsidRDefault="002B5878" w:rsidP="00F27117">
            <w:pPr>
              <w:shd w:val="clear" w:color="auto" w:fill="FFFFFF"/>
              <w:spacing w:before="0"/>
              <w:ind w:left="0" w:right="0"/>
              <w:jc w:val="center"/>
              <w:textAlignment w:val="baseline"/>
              <w:rPr>
                <w:b/>
                <w:bCs/>
                <w:color w:val="112F51" w:themeColor="text2" w:themeShade="BF"/>
              </w:rPr>
            </w:pPr>
          </w:p>
          <w:p w14:paraId="4809D41F" w14:textId="3D4613D5" w:rsidR="002B5878" w:rsidRPr="006C3246" w:rsidRDefault="005D69F1" w:rsidP="00F27117">
            <w:pPr>
              <w:shd w:val="clear" w:color="auto" w:fill="FFFFFF"/>
              <w:spacing w:before="0"/>
              <w:ind w:left="0" w:right="0"/>
              <w:jc w:val="center"/>
              <w:textAlignment w:val="baseline"/>
              <w:rPr>
                <w:b/>
                <w:bCs/>
                <w:color w:val="112F51" w:themeColor="text2" w:themeShade="BF"/>
              </w:rPr>
            </w:pPr>
            <w:hyperlink r:id="rId10" w:history="1">
              <w:r w:rsidR="002B5878" w:rsidRPr="006C3246">
                <w:rPr>
                  <w:rStyle w:val="Hyperlink"/>
                  <w:b/>
                  <w:bCs/>
                  <w:color w:val="112F51" w:themeColor="text2" w:themeShade="BF"/>
                </w:rPr>
                <w:t>https://www.bchousing.org/home</w:t>
              </w:r>
            </w:hyperlink>
          </w:p>
          <w:p w14:paraId="44739A03" w14:textId="21E83172" w:rsidR="002B5878" w:rsidRPr="006C3246" w:rsidRDefault="002B5878" w:rsidP="00F27117">
            <w:pPr>
              <w:shd w:val="clear" w:color="auto" w:fill="FFFFFF"/>
              <w:spacing w:before="0"/>
              <w:ind w:left="0" w:right="0"/>
              <w:jc w:val="center"/>
              <w:textAlignment w:val="baseline"/>
              <w:rPr>
                <w:b/>
                <w:bCs/>
                <w:color w:val="112F51" w:themeColor="text2" w:themeShade="BF"/>
              </w:rPr>
            </w:pPr>
          </w:p>
          <w:p w14:paraId="63BD9969" w14:textId="0B8F69CC" w:rsidR="002B5878" w:rsidRPr="006C3246" w:rsidRDefault="005D69F1" w:rsidP="00F27117">
            <w:pPr>
              <w:shd w:val="clear" w:color="auto" w:fill="FFFFFF"/>
              <w:spacing w:before="0"/>
              <w:ind w:left="0" w:right="0"/>
              <w:jc w:val="center"/>
              <w:textAlignment w:val="baseline"/>
              <w:rPr>
                <w:b/>
                <w:bCs/>
                <w:color w:val="112F51" w:themeColor="text2" w:themeShade="BF"/>
              </w:rPr>
            </w:pPr>
            <w:hyperlink r:id="rId11" w:history="1">
              <w:r w:rsidR="002B5878" w:rsidRPr="006C3246">
                <w:rPr>
                  <w:rStyle w:val="Hyperlink"/>
                  <w:b/>
                  <w:bCs/>
                  <w:color w:val="112F51" w:themeColor="text2" w:themeShade="BF"/>
                </w:rPr>
                <w:t>https://www2.gov.bc.ca/gov/content/home</w:t>
              </w:r>
            </w:hyperlink>
          </w:p>
          <w:p w14:paraId="17DA723B" w14:textId="77777777" w:rsidR="002B5878" w:rsidRPr="006C3246" w:rsidRDefault="002B5878" w:rsidP="00F27117">
            <w:pPr>
              <w:shd w:val="clear" w:color="auto" w:fill="FFFFFF"/>
              <w:spacing w:before="0"/>
              <w:ind w:left="0" w:right="0"/>
              <w:jc w:val="center"/>
              <w:textAlignment w:val="baseline"/>
              <w:rPr>
                <w:b/>
                <w:bCs/>
                <w:color w:val="112F51" w:themeColor="text2" w:themeShade="BF"/>
              </w:rPr>
            </w:pPr>
          </w:p>
          <w:p w14:paraId="3FD8D737" w14:textId="325D0F5A" w:rsidR="002B5878" w:rsidRPr="006C3246" w:rsidRDefault="005D69F1" w:rsidP="00F27117">
            <w:pPr>
              <w:shd w:val="clear" w:color="auto" w:fill="FFFFFF"/>
              <w:spacing w:before="0"/>
              <w:ind w:left="0" w:right="0"/>
              <w:jc w:val="center"/>
              <w:textAlignment w:val="baseline"/>
              <w:rPr>
                <w:b/>
                <w:bCs/>
                <w:color w:val="112F51" w:themeColor="text2" w:themeShade="BF"/>
              </w:rPr>
            </w:pPr>
            <w:hyperlink r:id="rId12" w:history="1">
              <w:r w:rsidR="002B5878" w:rsidRPr="006C3246">
                <w:rPr>
                  <w:rStyle w:val="Hyperlink"/>
                  <w:b/>
                  <w:bCs/>
                  <w:color w:val="112F51" w:themeColor="text2" w:themeShade="BF"/>
                </w:rPr>
                <w:t>https://bcrentbank.ca/</w:t>
              </w:r>
            </w:hyperlink>
          </w:p>
          <w:p w14:paraId="3722B6B1" w14:textId="49C76EF7" w:rsidR="002B5878" w:rsidRDefault="002B5878" w:rsidP="00F27117">
            <w:pPr>
              <w:shd w:val="clear" w:color="auto" w:fill="FFFFFF"/>
              <w:spacing w:before="0"/>
              <w:ind w:left="0" w:right="0"/>
              <w:jc w:val="center"/>
              <w:textAlignment w:val="baseline"/>
            </w:pPr>
          </w:p>
          <w:p w14:paraId="7220A7C6" w14:textId="77777777" w:rsidR="00B70A95" w:rsidRDefault="00B70A95" w:rsidP="00B70A95">
            <w:pPr>
              <w:shd w:val="clear" w:color="auto" w:fill="FFFFFF"/>
              <w:spacing w:before="0"/>
              <w:ind w:left="0" w:right="0"/>
              <w:jc w:val="center"/>
              <w:textAlignment w:val="baseline"/>
              <w:rPr>
                <w:rFonts w:ascii="Tahoma" w:eastAsia="Times New Roman" w:hAnsi="Tahoma" w:cs="Tahoma"/>
                <w:b/>
                <w:bCs/>
                <w:color w:val="00B050"/>
                <w:sz w:val="28"/>
                <w:szCs w:val="28"/>
                <w:bdr w:val="none" w:sz="0" w:space="0" w:color="auto" w:frame="1"/>
              </w:rPr>
            </w:pPr>
            <w:r>
              <w:rPr>
                <w:rFonts w:ascii="Tahoma" w:eastAsia="Times New Roman" w:hAnsi="Tahoma" w:cs="Tahoma"/>
                <w:b/>
                <w:bCs/>
                <w:color w:val="00B050"/>
                <w:sz w:val="28"/>
                <w:szCs w:val="28"/>
                <w:bdr w:val="none" w:sz="0" w:space="0" w:color="auto" w:frame="1"/>
              </w:rPr>
              <w:t>While the State of Emergency is in effect, please note that emergency repairs will be done on a priority case by case basis.</w:t>
            </w:r>
          </w:p>
          <w:p w14:paraId="665538FF" w14:textId="3F516157" w:rsidR="00F27117" w:rsidRDefault="00B70A95" w:rsidP="00B70A95">
            <w:pPr>
              <w:shd w:val="clear" w:color="auto" w:fill="FFFFFF"/>
              <w:spacing w:before="0"/>
              <w:ind w:left="0" w:right="0"/>
              <w:jc w:val="center"/>
              <w:textAlignment w:val="baseline"/>
              <w:rPr>
                <w:rFonts w:ascii="Tahoma" w:eastAsia="Times New Roman" w:hAnsi="Tahoma" w:cs="Tahoma"/>
                <w:b/>
                <w:bCs/>
                <w:color w:val="00B050"/>
                <w:sz w:val="23"/>
                <w:szCs w:val="23"/>
                <w:bdr w:val="none" w:sz="0" w:space="0" w:color="auto" w:frame="1"/>
              </w:rPr>
            </w:pPr>
            <w:r>
              <w:rPr>
                <w:rFonts w:ascii="Tahoma" w:eastAsia="Times New Roman" w:hAnsi="Tahoma" w:cs="Tahoma"/>
                <w:b/>
                <w:bCs/>
                <w:color w:val="00B050"/>
                <w:sz w:val="28"/>
                <w:szCs w:val="28"/>
                <w:bdr w:val="none" w:sz="0" w:space="0" w:color="auto" w:frame="1"/>
              </w:rPr>
              <w:t xml:space="preserve"> If you require a repair, please be patient, your property manager is doing their best to get your repair attended too. Availability of parts, appliances etc. are difficult to access as many suppliers are closed at this time.</w:t>
            </w:r>
          </w:p>
          <w:p w14:paraId="1FEA5E7F" w14:textId="77777777" w:rsidR="00F27117" w:rsidRPr="00F27117" w:rsidRDefault="00F27117" w:rsidP="00F27117">
            <w:pPr>
              <w:shd w:val="clear" w:color="auto" w:fill="FFFFFF"/>
              <w:spacing w:before="0"/>
              <w:ind w:left="0" w:right="0"/>
              <w:jc w:val="center"/>
              <w:textAlignment w:val="baseline"/>
              <w:rPr>
                <w:rFonts w:ascii="Tahoma" w:eastAsia="Times New Roman" w:hAnsi="Tahoma" w:cs="Tahoma"/>
                <w:b/>
                <w:bCs/>
                <w:color w:val="00B050"/>
                <w:sz w:val="23"/>
                <w:szCs w:val="23"/>
                <w:bdr w:val="none" w:sz="0" w:space="0" w:color="auto" w:frame="1"/>
              </w:rPr>
            </w:pPr>
          </w:p>
          <w:p w14:paraId="08860164" w14:textId="77777777" w:rsidR="006F498A" w:rsidRPr="00F27117" w:rsidRDefault="006F498A" w:rsidP="00F27117">
            <w:pPr>
              <w:pStyle w:val="ListParagraph"/>
              <w:jc w:val="center"/>
              <w:rPr>
                <w:rFonts w:ascii="Tahoma" w:eastAsia="Times New Roman" w:hAnsi="Tahoma" w:cs="Tahoma"/>
                <w:b/>
                <w:bCs/>
                <w:color w:val="00B050"/>
                <w:sz w:val="23"/>
                <w:szCs w:val="23"/>
                <w:bdr w:val="none" w:sz="0" w:space="0" w:color="auto" w:frame="1"/>
              </w:rPr>
            </w:pPr>
          </w:p>
          <w:p w14:paraId="0D85C887" w14:textId="0531C5AD" w:rsidR="00AB39FB" w:rsidRPr="00366683" w:rsidRDefault="00AB39FB" w:rsidP="00EE2251">
            <w:pPr>
              <w:pStyle w:val="ListParagraph"/>
              <w:shd w:val="clear" w:color="auto" w:fill="FFFFFF"/>
              <w:spacing w:before="0"/>
              <w:ind w:left="504" w:right="0"/>
              <w:textAlignment w:val="baseline"/>
            </w:pPr>
          </w:p>
        </w:tc>
        <w:tc>
          <w:tcPr>
            <w:tcW w:w="263" w:type="dxa"/>
          </w:tcPr>
          <w:p w14:paraId="606A95C5" w14:textId="43A4D6BD" w:rsidR="00021082" w:rsidRPr="00366683" w:rsidRDefault="00021082">
            <w:pPr>
              <w:spacing w:after="200" w:line="276" w:lineRule="auto"/>
              <w:rPr>
                <w:noProof/>
              </w:rPr>
            </w:pPr>
          </w:p>
        </w:tc>
        <w:tc>
          <w:tcPr>
            <w:tcW w:w="3427" w:type="dxa"/>
          </w:tcPr>
          <w:p w14:paraId="74007F47" w14:textId="4DF3B28A" w:rsidR="00021082" w:rsidRDefault="007849A2">
            <w:pPr>
              <w:pStyle w:val="Photo"/>
            </w:pPr>
            <w:r>
              <w:rPr>
                <w:noProof/>
              </w:rPr>
              <w:drawing>
                <wp:inline distT="0" distB="0" distL="0" distR="0" wp14:anchorId="3C324790" wp14:editId="6DD5B902">
                  <wp:extent cx="1771650" cy="1181100"/>
                  <wp:effectExtent l="76200" t="76200" r="76200" b="762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72555" cy="1181703"/>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3610" w:type="dxa"/>
              <w:jc w:val="center"/>
              <w:tblLayout w:type="fixed"/>
              <w:tblLook w:val="04A0" w:firstRow="1" w:lastRow="0" w:firstColumn="1" w:lastColumn="0" w:noHBand="0" w:noVBand="1"/>
              <w:tblDescription w:val="Announcement table"/>
            </w:tblPr>
            <w:tblGrid>
              <w:gridCol w:w="3610"/>
            </w:tblGrid>
            <w:tr w:rsidR="00021082" w14:paraId="3EC5A780" w14:textId="77777777" w:rsidTr="00664058">
              <w:trPr>
                <w:cnfStyle w:val="100000000000" w:firstRow="1" w:lastRow="0" w:firstColumn="0" w:lastColumn="0" w:oddVBand="0" w:evenVBand="0" w:oddHBand="0" w:evenHBand="0" w:firstRowFirstColumn="0" w:firstRowLastColumn="0" w:lastRowFirstColumn="0" w:lastRowLastColumn="0"/>
                <w:trHeight w:val="190"/>
                <w:jc w:val="center"/>
              </w:trPr>
              <w:tc>
                <w:tcPr>
                  <w:tcW w:w="3610" w:type="dxa"/>
                  <w:tcBorders>
                    <w:bottom w:val="nil"/>
                  </w:tcBorders>
                </w:tcPr>
                <w:p w14:paraId="56EF8B73" w14:textId="77777777" w:rsidR="00021082" w:rsidRDefault="00021082">
                  <w:pPr>
                    <w:pStyle w:val="TableSpace"/>
                  </w:pPr>
                </w:p>
              </w:tc>
            </w:tr>
            <w:tr w:rsidR="00021082" w14:paraId="117D85C9" w14:textId="77777777" w:rsidTr="00664058">
              <w:trPr>
                <w:trHeight w:val="7042"/>
                <w:jc w:val="center"/>
              </w:trPr>
              <w:tc>
                <w:tcPr>
                  <w:tcW w:w="3610" w:type="dxa"/>
                  <w:tcBorders>
                    <w:top w:val="nil"/>
                    <w:bottom w:val="nil"/>
                  </w:tcBorders>
                </w:tcPr>
                <w:p w14:paraId="01762852" w14:textId="77777777" w:rsidR="0012524C" w:rsidRPr="00ED4D38" w:rsidRDefault="0012524C" w:rsidP="0012524C">
                  <w:pPr>
                    <w:pStyle w:val="NoSpacing"/>
                    <w:jc w:val="center"/>
                    <w:rPr>
                      <w:rFonts w:ascii="Tahoma" w:hAnsi="Tahoma" w:cs="Tahoma"/>
                      <w:color w:val="404040" w:themeColor="text1" w:themeTint="BF"/>
                      <w:sz w:val="20"/>
                      <w:szCs w:val="20"/>
                    </w:rPr>
                  </w:pPr>
                  <w:r w:rsidRPr="00ED4D38">
                    <w:rPr>
                      <w:rFonts w:ascii="Tahoma" w:hAnsi="Tahoma" w:cs="Tahoma"/>
                      <w:color w:val="404040" w:themeColor="text1" w:themeTint="BF"/>
                      <w:sz w:val="20"/>
                      <w:szCs w:val="20"/>
                    </w:rPr>
                    <w:t xml:space="preserve">If you have any questions or concerns, contact your </w:t>
                  </w:r>
                </w:p>
                <w:p w14:paraId="2CF59394" w14:textId="77777777" w:rsidR="0012524C" w:rsidRPr="00ED4D38" w:rsidRDefault="0012524C" w:rsidP="0012524C">
                  <w:pPr>
                    <w:pStyle w:val="NoSpacing"/>
                    <w:jc w:val="center"/>
                    <w:rPr>
                      <w:rFonts w:ascii="Tahoma" w:hAnsi="Tahoma" w:cs="Tahoma"/>
                      <w:color w:val="404040" w:themeColor="text1" w:themeTint="BF"/>
                      <w:sz w:val="20"/>
                      <w:szCs w:val="20"/>
                    </w:rPr>
                  </w:pPr>
                  <w:r w:rsidRPr="00ED4D38">
                    <w:rPr>
                      <w:rFonts w:ascii="Tahoma" w:hAnsi="Tahoma" w:cs="Tahoma"/>
                      <w:color w:val="404040" w:themeColor="text1" w:themeTint="BF"/>
                      <w:sz w:val="20"/>
                      <w:szCs w:val="20"/>
                    </w:rPr>
                    <w:t>CASA Property Manager</w:t>
                  </w:r>
                </w:p>
                <w:p w14:paraId="642B5AAC" w14:textId="77777777" w:rsidR="0012524C" w:rsidRDefault="0012524C" w:rsidP="0012524C">
                  <w:pPr>
                    <w:pStyle w:val="NoSpacing"/>
                    <w:jc w:val="center"/>
                    <w:rPr>
                      <w:rFonts w:ascii="Tahoma" w:hAnsi="Tahoma" w:cs="Tahoma"/>
                      <w:color w:val="404040" w:themeColor="text1" w:themeTint="BF"/>
                      <w:sz w:val="20"/>
                      <w:szCs w:val="20"/>
                    </w:rPr>
                  </w:pPr>
                </w:p>
                <w:p w14:paraId="6E426FE1" w14:textId="77777777" w:rsidR="0012524C" w:rsidRDefault="0012524C" w:rsidP="0012524C">
                  <w:pPr>
                    <w:pStyle w:val="NoSpacing"/>
                    <w:jc w:val="center"/>
                    <w:rPr>
                      <w:rFonts w:ascii="Tahoma" w:hAnsi="Tahoma" w:cs="Tahoma"/>
                      <w:color w:val="404040" w:themeColor="text1" w:themeTint="BF"/>
                      <w:sz w:val="20"/>
                      <w:szCs w:val="20"/>
                    </w:rPr>
                  </w:pPr>
                  <w:r>
                    <w:rPr>
                      <w:rFonts w:ascii="Tahoma" w:hAnsi="Tahoma" w:cs="Tahoma"/>
                      <w:color w:val="404040" w:themeColor="text1" w:themeTint="BF"/>
                      <w:sz w:val="20"/>
                      <w:szCs w:val="20"/>
                    </w:rPr>
                    <w:t>Scott Taylor</w:t>
                  </w:r>
                </w:p>
                <w:p w14:paraId="05CB08C6" w14:textId="77777777" w:rsidR="0012524C" w:rsidRPr="00ED4D38" w:rsidRDefault="0012524C" w:rsidP="0012524C">
                  <w:pPr>
                    <w:pStyle w:val="NoSpacing"/>
                    <w:jc w:val="center"/>
                    <w:rPr>
                      <w:rFonts w:ascii="Tahoma" w:hAnsi="Tahoma" w:cs="Tahoma"/>
                      <w:color w:val="404040" w:themeColor="text1" w:themeTint="BF"/>
                      <w:sz w:val="20"/>
                      <w:szCs w:val="20"/>
                    </w:rPr>
                  </w:pPr>
                  <w:r w:rsidRPr="00ED4D38">
                    <w:rPr>
                      <w:rFonts w:ascii="Tahoma" w:hAnsi="Tahoma" w:cs="Tahoma"/>
                      <w:color w:val="404040" w:themeColor="text1" w:themeTint="BF"/>
                      <w:sz w:val="20"/>
                      <w:szCs w:val="20"/>
                    </w:rPr>
                    <w:t>Property Manager</w:t>
                  </w:r>
                </w:p>
                <w:p w14:paraId="591C351F" w14:textId="77777777" w:rsidR="0012524C" w:rsidRPr="00664058" w:rsidRDefault="005D69F1" w:rsidP="0012524C">
                  <w:pPr>
                    <w:pStyle w:val="NoSpacing"/>
                    <w:jc w:val="center"/>
                    <w:rPr>
                      <w:rFonts w:ascii="Tahoma" w:hAnsi="Tahoma" w:cs="Tahoma"/>
                      <w:color w:val="00B050"/>
                      <w:sz w:val="20"/>
                      <w:szCs w:val="20"/>
                    </w:rPr>
                  </w:pPr>
                  <w:hyperlink r:id="rId14" w:history="1">
                    <w:r w:rsidR="0012524C" w:rsidRPr="00664058">
                      <w:rPr>
                        <w:rStyle w:val="Hyperlink"/>
                        <w:rFonts w:ascii="Tahoma" w:hAnsi="Tahoma" w:cs="Tahoma"/>
                        <w:color w:val="00B050"/>
                        <w:sz w:val="20"/>
                        <w:szCs w:val="20"/>
                      </w:rPr>
                      <w:t>scott@casarentals.ca</w:t>
                    </w:r>
                  </w:hyperlink>
                </w:p>
                <w:p w14:paraId="2A2ED203" w14:textId="77777777" w:rsidR="0012524C" w:rsidRPr="00ED4D38" w:rsidRDefault="0012524C" w:rsidP="0012524C">
                  <w:pPr>
                    <w:pStyle w:val="NoSpacing"/>
                    <w:jc w:val="center"/>
                    <w:rPr>
                      <w:rFonts w:ascii="Tahoma" w:hAnsi="Tahoma" w:cs="Tahoma"/>
                      <w:color w:val="404040" w:themeColor="text1" w:themeTint="BF"/>
                      <w:sz w:val="20"/>
                      <w:szCs w:val="20"/>
                    </w:rPr>
                  </w:pPr>
                  <w:r w:rsidRPr="00ED4D38">
                    <w:rPr>
                      <w:rFonts w:ascii="Tahoma" w:hAnsi="Tahoma" w:cs="Tahoma"/>
                      <w:color w:val="404040" w:themeColor="text1" w:themeTint="BF"/>
                      <w:sz w:val="20"/>
                      <w:szCs w:val="20"/>
                    </w:rPr>
                    <w:t>604-445-8769</w:t>
                  </w:r>
                </w:p>
                <w:p w14:paraId="613B7835" w14:textId="77777777" w:rsidR="0012524C" w:rsidRPr="00ED4D38" w:rsidRDefault="0012524C" w:rsidP="0012524C">
                  <w:pPr>
                    <w:pStyle w:val="NoSpacing"/>
                    <w:jc w:val="center"/>
                    <w:rPr>
                      <w:rFonts w:ascii="Tahoma" w:hAnsi="Tahoma" w:cs="Tahoma"/>
                      <w:color w:val="404040" w:themeColor="text1" w:themeTint="BF"/>
                      <w:sz w:val="20"/>
                      <w:szCs w:val="20"/>
                    </w:rPr>
                  </w:pPr>
                </w:p>
                <w:p w14:paraId="417F6F28" w14:textId="77777777" w:rsidR="0012524C" w:rsidRPr="00ED4D38" w:rsidRDefault="0012524C" w:rsidP="0012524C">
                  <w:pPr>
                    <w:pStyle w:val="NoSpacing"/>
                    <w:jc w:val="center"/>
                    <w:rPr>
                      <w:rFonts w:ascii="Tahoma" w:hAnsi="Tahoma" w:cs="Tahoma"/>
                      <w:color w:val="404040" w:themeColor="text1" w:themeTint="BF"/>
                      <w:sz w:val="20"/>
                      <w:szCs w:val="20"/>
                    </w:rPr>
                  </w:pPr>
                  <w:r w:rsidRPr="00ED4D38">
                    <w:rPr>
                      <w:rFonts w:ascii="Tahoma" w:hAnsi="Tahoma" w:cs="Tahoma"/>
                      <w:color w:val="404040" w:themeColor="text1" w:themeTint="BF"/>
                      <w:sz w:val="20"/>
                      <w:szCs w:val="20"/>
                    </w:rPr>
                    <w:t>Nikki Durham</w:t>
                  </w:r>
                </w:p>
                <w:p w14:paraId="50D82C92" w14:textId="77777777" w:rsidR="0012524C" w:rsidRPr="00ED4D38" w:rsidRDefault="0012524C" w:rsidP="0012524C">
                  <w:pPr>
                    <w:pStyle w:val="NoSpacing"/>
                    <w:jc w:val="center"/>
                    <w:rPr>
                      <w:rFonts w:ascii="Tahoma" w:hAnsi="Tahoma" w:cs="Tahoma"/>
                      <w:color w:val="404040" w:themeColor="text1" w:themeTint="BF"/>
                      <w:sz w:val="20"/>
                      <w:szCs w:val="20"/>
                    </w:rPr>
                  </w:pPr>
                  <w:r w:rsidRPr="00ED4D38">
                    <w:rPr>
                      <w:rFonts w:ascii="Tahoma" w:hAnsi="Tahoma" w:cs="Tahoma"/>
                      <w:color w:val="404040" w:themeColor="text1" w:themeTint="BF"/>
                      <w:sz w:val="20"/>
                      <w:szCs w:val="20"/>
                    </w:rPr>
                    <w:t>Property Manager</w:t>
                  </w:r>
                </w:p>
                <w:p w14:paraId="1032AB1E" w14:textId="77777777" w:rsidR="0012524C" w:rsidRPr="00300699" w:rsidRDefault="005D69F1" w:rsidP="0012524C">
                  <w:pPr>
                    <w:pStyle w:val="NoSpacing"/>
                    <w:jc w:val="center"/>
                    <w:rPr>
                      <w:rFonts w:ascii="Tahoma" w:hAnsi="Tahoma" w:cs="Tahoma"/>
                      <w:color w:val="00B050"/>
                      <w:sz w:val="20"/>
                      <w:szCs w:val="20"/>
                    </w:rPr>
                  </w:pPr>
                  <w:hyperlink r:id="rId15" w:history="1">
                    <w:r w:rsidR="0012524C" w:rsidRPr="00300699">
                      <w:rPr>
                        <w:rStyle w:val="Hyperlink"/>
                        <w:rFonts w:ascii="Tahoma" w:hAnsi="Tahoma" w:cs="Tahoma"/>
                        <w:color w:val="00B050"/>
                        <w:sz w:val="20"/>
                        <w:szCs w:val="20"/>
                        <w:u w:val="none"/>
                      </w:rPr>
                      <w:t>nikki@casarentals.ca</w:t>
                    </w:r>
                  </w:hyperlink>
                </w:p>
                <w:p w14:paraId="02DB5BB8" w14:textId="77777777" w:rsidR="0012524C" w:rsidRPr="00ED4D38" w:rsidRDefault="0012524C" w:rsidP="0012524C">
                  <w:pPr>
                    <w:pStyle w:val="NoSpacing"/>
                    <w:jc w:val="center"/>
                    <w:rPr>
                      <w:rFonts w:ascii="Tahoma" w:hAnsi="Tahoma" w:cs="Tahoma"/>
                      <w:color w:val="404040" w:themeColor="text1" w:themeTint="BF"/>
                      <w:sz w:val="20"/>
                      <w:szCs w:val="20"/>
                    </w:rPr>
                  </w:pPr>
                  <w:r w:rsidRPr="00ED4D38">
                    <w:rPr>
                      <w:rFonts w:ascii="Tahoma" w:hAnsi="Tahoma" w:cs="Tahoma"/>
                      <w:color w:val="404040" w:themeColor="text1" w:themeTint="BF"/>
                      <w:sz w:val="20"/>
                      <w:szCs w:val="20"/>
                    </w:rPr>
                    <w:t>604-445-8767</w:t>
                  </w:r>
                </w:p>
                <w:p w14:paraId="345A4FB3" w14:textId="77777777" w:rsidR="0012524C" w:rsidRPr="00ED4D38" w:rsidRDefault="0012524C" w:rsidP="0012524C">
                  <w:pPr>
                    <w:pStyle w:val="NoSpacing"/>
                    <w:jc w:val="center"/>
                    <w:rPr>
                      <w:rFonts w:ascii="Tahoma" w:hAnsi="Tahoma" w:cs="Tahoma"/>
                      <w:color w:val="404040" w:themeColor="text1" w:themeTint="BF"/>
                      <w:sz w:val="20"/>
                      <w:szCs w:val="20"/>
                    </w:rPr>
                  </w:pPr>
                </w:p>
                <w:p w14:paraId="07B0662B" w14:textId="77777777" w:rsidR="0012524C" w:rsidRPr="00ED4D38" w:rsidRDefault="0012524C" w:rsidP="0012524C">
                  <w:pPr>
                    <w:pStyle w:val="NoSpacing"/>
                    <w:jc w:val="center"/>
                    <w:rPr>
                      <w:rFonts w:ascii="Tahoma" w:hAnsi="Tahoma" w:cs="Tahoma"/>
                      <w:color w:val="404040" w:themeColor="text1" w:themeTint="BF"/>
                      <w:sz w:val="20"/>
                      <w:szCs w:val="20"/>
                    </w:rPr>
                  </w:pPr>
                  <w:r w:rsidRPr="00ED4D38">
                    <w:rPr>
                      <w:rFonts w:ascii="Tahoma" w:hAnsi="Tahoma" w:cs="Tahoma"/>
                      <w:color w:val="404040" w:themeColor="text1" w:themeTint="BF"/>
                      <w:sz w:val="20"/>
                      <w:szCs w:val="20"/>
                    </w:rPr>
                    <w:t>Brad Thain</w:t>
                  </w:r>
                </w:p>
                <w:p w14:paraId="154C2576" w14:textId="77777777" w:rsidR="0012524C" w:rsidRPr="00ED4D38" w:rsidRDefault="0012524C" w:rsidP="0012524C">
                  <w:pPr>
                    <w:pStyle w:val="NoSpacing"/>
                    <w:jc w:val="center"/>
                    <w:rPr>
                      <w:rFonts w:ascii="Tahoma" w:hAnsi="Tahoma" w:cs="Tahoma"/>
                      <w:color w:val="404040" w:themeColor="text1" w:themeTint="BF"/>
                      <w:sz w:val="20"/>
                      <w:szCs w:val="20"/>
                    </w:rPr>
                  </w:pPr>
                  <w:r w:rsidRPr="00ED4D38">
                    <w:rPr>
                      <w:rFonts w:ascii="Tahoma" w:hAnsi="Tahoma" w:cs="Tahoma"/>
                      <w:color w:val="404040" w:themeColor="text1" w:themeTint="BF"/>
                      <w:sz w:val="20"/>
                      <w:szCs w:val="20"/>
                    </w:rPr>
                    <w:t>Property Manager</w:t>
                  </w:r>
                </w:p>
                <w:p w14:paraId="2545EF4B" w14:textId="77777777" w:rsidR="0012524C" w:rsidRPr="00300699" w:rsidRDefault="005D69F1" w:rsidP="0012524C">
                  <w:pPr>
                    <w:pStyle w:val="NoSpacing"/>
                    <w:jc w:val="center"/>
                    <w:rPr>
                      <w:rFonts w:ascii="Tahoma" w:hAnsi="Tahoma" w:cs="Tahoma"/>
                      <w:color w:val="00B050"/>
                      <w:sz w:val="20"/>
                      <w:szCs w:val="20"/>
                    </w:rPr>
                  </w:pPr>
                  <w:hyperlink r:id="rId16" w:history="1">
                    <w:r w:rsidR="0012524C" w:rsidRPr="00300699">
                      <w:rPr>
                        <w:rStyle w:val="Hyperlink"/>
                        <w:rFonts w:ascii="Tahoma" w:hAnsi="Tahoma" w:cs="Tahoma"/>
                        <w:color w:val="00B050"/>
                        <w:sz w:val="20"/>
                        <w:szCs w:val="20"/>
                        <w:u w:val="none"/>
                      </w:rPr>
                      <w:t>brad@casarentals.ca</w:t>
                    </w:r>
                  </w:hyperlink>
                </w:p>
                <w:p w14:paraId="06F9D868" w14:textId="77777777" w:rsidR="0012524C" w:rsidRPr="00ED4D38" w:rsidRDefault="0012524C" w:rsidP="0012524C">
                  <w:pPr>
                    <w:pStyle w:val="NoSpacing"/>
                    <w:jc w:val="center"/>
                    <w:rPr>
                      <w:rFonts w:ascii="Tahoma" w:hAnsi="Tahoma" w:cs="Tahoma"/>
                      <w:color w:val="404040" w:themeColor="text1" w:themeTint="BF"/>
                      <w:sz w:val="20"/>
                      <w:szCs w:val="20"/>
                    </w:rPr>
                  </w:pPr>
                  <w:r w:rsidRPr="00ED4D38">
                    <w:rPr>
                      <w:rFonts w:ascii="Tahoma" w:hAnsi="Tahoma" w:cs="Tahoma"/>
                      <w:color w:val="404040" w:themeColor="text1" w:themeTint="BF"/>
                      <w:sz w:val="20"/>
                      <w:szCs w:val="20"/>
                    </w:rPr>
                    <w:t>604-445-8763</w:t>
                  </w:r>
                </w:p>
                <w:p w14:paraId="39EFBE30" w14:textId="77777777" w:rsidR="0012524C" w:rsidRPr="00ED4D38" w:rsidRDefault="0012524C" w:rsidP="0012524C">
                  <w:pPr>
                    <w:pStyle w:val="NoSpacing"/>
                    <w:jc w:val="center"/>
                    <w:rPr>
                      <w:rFonts w:ascii="Tahoma" w:hAnsi="Tahoma" w:cs="Tahoma"/>
                      <w:color w:val="404040" w:themeColor="text1" w:themeTint="BF"/>
                      <w:sz w:val="20"/>
                      <w:szCs w:val="20"/>
                    </w:rPr>
                  </w:pPr>
                </w:p>
                <w:p w14:paraId="3D5FF7F4" w14:textId="77777777" w:rsidR="0012524C" w:rsidRPr="00ED4D38" w:rsidRDefault="0012524C" w:rsidP="0012524C">
                  <w:pPr>
                    <w:pStyle w:val="NoSpacing"/>
                    <w:jc w:val="center"/>
                    <w:rPr>
                      <w:rFonts w:ascii="Tahoma" w:hAnsi="Tahoma" w:cs="Tahoma"/>
                      <w:b/>
                      <w:bCs/>
                      <w:color w:val="0B5294" w:themeColor="accent1" w:themeShade="BF"/>
                      <w:sz w:val="20"/>
                      <w:szCs w:val="20"/>
                    </w:rPr>
                  </w:pPr>
                  <w:r w:rsidRPr="00ED4D38">
                    <w:rPr>
                      <w:rFonts w:ascii="Tahoma" w:hAnsi="Tahoma" w:cs="Tahoma"/>
                      <w:b/>
                      <w:bCs/>
                      <w:color w:val="404040" w:themeColor="text1" w:themeTint="BF"/>
                      <w:sz w:val="20"/>
                      <w:szCs w:val="20"/>
                    </w:rPr>
                    <w:t xml:space="preserve">For after-hour emergencies call:  </w:t>
                  </w:r>
                  <w:r w:rsidRPr="00ED4D38">
                    <w:rPr>
                      <w:rFonts w:ascii="Tahoma" w:hAnsi="Tahoma" w:cs="Tahoma"/>
                      <w:b/>
                      <w:bCs/>
                      <w:color w:val="00B050"/>
                      <w:sz w:val="20"/>
                      <w:szCs w:val="20"/>
                    </w:rPr>
                    <w:t>604-273-6801</w:t>
                  </w:r>
                </w:p>
                <w:p w14:paraId="25B80E2E" w14:textId="6E5D20E1" w:rsidR="0012524C" w:rsidRPr="00ED4D38" w:rsidRDefault="0012524C" w:rsidP="007139FA">
                  <w:pPr>
                    <w:spacing w:after="200" w:line="276" w:lineRule="auto"/>
                    <w:jc w:val="center"/>
                    <w:rPr>
                      <w:rFonts w:ascii="Tahoma" w:hAnsi="Tahoma" w:cs="Tahoma"/>
                      <w:b/>
                      <w:bCs/>
                      <w:color w:val="595959" w:themeColor="text1" w:themeTint="A6"/>
                      <w:sz w:val="20"/>
                      <w:szCs w:val="20"/>
                    </w:rPr>
                  </w:pPr>
                  <w:r w:rsidRPr="00ED4D38">
                    <w:rPr>
                      <w:rFonts w:ascii="Tahoma" w:hAnsi="Tahoma" w:cs="Tahoma"/>
                      <w:noProof/>
                      <w:sz w:val="20"/>
                      <w:szCs w:val="20"/>
                    </w:rPr>
                    <w:drawing>
                      <wp:anchor distT="0" distB="0" distL="114300" distR="114300" simplePos="0" relativeHeight="251677696" behindDoc="1" locked="0" layoutInCell="1" allowOverlap="1" wp14:anchorId="44BBB3F9" wp14:editId="6FF43138">
                        <wp:simplePos x="0" y="0"/>
                        <wp:positionH relativeFrom="column">
                          <wp:posOffset>204470</wp:posOffset>
                        </wp:positionH>
                        <wp:positionV relativeFrom="paragraph">
                          <wp:posOffset>377825</wp:posOffset>
                        </wp:positionV>
                        <wp:extent cx="762000" cy="733425"/>
                        <wp:effectExtent l="0" t="0" r="0" b="9525"/>
                        <wp:wrapTight wrapText="bothSides">
                          <wp:wrapPolygon edited="0">
                            <wp:start x="10260" y="561"/>
                            <wp:lineTo x="4860" y="2805"/>
                            <wp:lineTo x="1080" y="6732"/>
                            <wp:lineTo x="1620" y="10660"/>
                            <wp:lineTo x="4860" y="19636"/>
                            <wp:lineTo x="7020" y="21319"/>
                            <wp:lineTo x="7560" y="21319"/>
                            <wp:lineTo x="14040" y="21319"/>
                            <wp:lineTo x="15120" y="21319"/>
                            <wp:lineTo x="19440" y="19636"/>
                            <wp:lineTo x="21060" y="14587"/>
                            <wp:lineTo x="21060" y="8416"/>
                            <wp:lineTo x="12960" y="561"/>
                            <wp:lineTo x="10260" y="561"/>
                          </wp:wrapPolygon>
                        </wp:wrapTight>
                        <wp:docPr id="7" name="Picture 7"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casa house.png"/>
                                <pic:cNvPicPr preferRelativeResize="0"/>
                              </pic:nvPicPr>
                              <pic:blipFill>
                                <a:blip r:embed="rId17" cstate="print">
                                  <a:extLst>
                                    <a:ext uri="{28A0092B-C50C-407E-A947-70E740481C1C}">
                                      <a14:useLocalDpi xmlns:a14="http://schemas.microsoft.com/office/drawing/2010/main" val="0"/>
                                    </a:ext>
                                  </a:extLst>
                                </a:blip>
                                <a:stretch>
                                  <a:fillRect/>
                                </a:stretch>
                              </pic:blipFill>
                              <pic:spPr>
                                <a:xfrm>
                                  <a:off x="0" y="0"/>
                                  <a:ext cx="762000" cy="733425"/>
                                </a:xfrm>
                                <a:prstGeom prst="rect">
                                  <a:avLst/>
                                </a:prstGeom>
                              </pic:spPr>
                            </pic:pic>
                          </a:graphicData>
                        </a:graphic>
                        <wp14:sizeRelH relativeFrom="margin">
                          <wp14:pctWidth>0</wp14:pctWidth>
                        </wp14:sizeRelH>
                        <wp14:sizeRelV relativeFrom="margin">
                          <wp14:pctHeight>0</wp14:pctHeight>
                        </wp14:sizeRelV>
                      </wp:anchor>
                    </w:drawing>
                  </w:r>
                  <w:r w:rsidRPr="00ED4D38">
                    <w:rPr>
                      <w:rFonts w:ascii="Tahoma" w:hAnsi="Tahoma" w:cs="Tahoma"/>
                      <w:b/>
                      <w:bCs/>
                      <w:color w:val="595959" w:themeColor="text1" w:themeTint="A6"/>
                      <w:sz w:val="20"/>
                      <w:szCs w:val="20"/>
                    </w:rPr>
                    <w:t>CASA Rental Management</w:t>
                  </w:r>
                </w:p>
                <w:p w14:paraId="2104B994" w14:textId="77777777" w:rsidR="0012524C" w:rsidRPr="00B0195B" w:rsidRDefault="0012524C" w:rsidP="007139FA">
                  <w:pPr>
                    <w:widowControl w:val="0"/>
                    <w:spacing w:before="0" w:after="40"/>
                    <w:jc w:val="center"/>
                    <w:rPr>
                      <w:rFonts w:ascii="Arial" w:hAnsi="Arial" w:cs="Arial"/>
                      <w:color w:val="595959" w:themeColor="text1" w:themeTint="A6"/>
                      <w:sz w:val="20"/>
                      <w:szCs w:val="20"/>
                    </w:rPr>
                  </w:pPr>
                  <w:r w:rsidRPr="00B0195B">
                    <w:rPr>
                      <w:rFonts w:ascii="Arial" w:hAnsi="Arial" w:cs="Arial"/>
                      <w:color w:val="595959" w:themeColor="text1" w:themeTint="A6"/>
                      <w:sz w:val="20"/>
                      <w:szCs w:val="20"/>
                    </w:rPr>
                    <w:t>110 - 6086 Russ Baker Way</w:t>
                  </w:r>
                </w:p>
                <w:p w14:paraId="4D502574" w14:textId="77777777" w:rsidR="0012524C" w:rsidRPr="00B0195B" w:rsidRDefault="0012524C" w:rsidP="007139FA">
                  <w:pPr>
                    <w:widowControl w:val="0"/>
                    <w:spacing w:before="0" w:after="40"/>
                    <w:jc w:val="center"/>
                    <w:rPr>
                      <w:rFonts w:ascii="Arial" w:hAnsi="Arial" w:cs="Arial"/>
                      <w:color w:val="595959" w:themeColor="text1" w:themeTint="A6"/>
                      <w:sz w:val="20"/>
                      <w:szCs w:val="20"/>
                    </w:rPr>
                  </w:pPr>
                  <w:r w:rsidRPr="00B0195B">
                    <w:rPr>
                      <w:rFonts w:ascii="Arial" w:hAnsi="Arial" w:cs="Arial"/>
                      <w:color w:val="595959" w:themeColor="text1" w:themeTint="A6"/>
                      <w:sz w:val="20"/>
                      <w:szCs w:val="20"/>
                    </w:rPr>
                    <w:t>Richmond BC V7C1Z2</w:t>
                  </w:r>
                </w:p>
                <w:p w14:paraId="16B99FF2" w14:textId="77777777" w:rsidR="0012524C" w:rsidRPr="00B0195B" w:rsidRDefault="005D69F1" w:rsidP="007139FA">
                  <w:pPr>
                    <w:widowControl w:val="0"/>
                    <w:spacing w:before="0" w:after="40"/>
                    <w:jc w:val="center"/>
                    <w:rPr>
                      <w:rFonts w:ascii="Arial" w:hAnsi="Arial" w:cs="Arial"/>
                      <w:color w:val="595959" w:themeColor="text1" w:themeTint="A6"/>
                      <w:sz w:val="20"/>
                      <w:szCs w:val="20"/>
                    </w:rPr>
                  </w:pPr>
                  <w:hyperlink r:id="rId18" w:history="1">
                    <w:r w:rsidR="0012524C" w:rsidRPr="00B0195B">
                      <w:rPr>
                        <w:rStyle w:val="Hyperlink"/>
                        <w:rFonts w:ascii="Arial" w:hAnsi="Arial" w:cs="Arial"/>
                        <w:color w:val="595959" w:themeColor="text1" w:themeTint="A6"/>
                        <w:sz w:val="20"/>
                        <w:szCs w:val="20"/>
                        <w:u w:val="none"/>
                      </w:rPr>
                      <w:t>info@casarentals.ca</w:t>
                    </w:r>
                  </w:hyperlink>
                </w:p>
                <w:p w14:paraId="6A39C15B" w14:textId="77777777" w:rsidR="0012524C" w:rsidRDefault="0012524C" w:rsidP="0012524C">
                  <w:pPr>
                    <w:spacing w:after="200" w:line="276" w:lineRule="auto"/>
                    <w:jc w:val="center"/>
                    <w:rPr>
                      <w:rFonts w:ascii="Tahoma" w:hAnsi="Tahoma" w:cs="Tahoma"/>
                      <w:b/>
                      <w:bCs/>
                      <w:color w:val="595959" w:themeColor="text1" w:themeTint="A6"/>
                      <w:sz w:val="20"/>
                      <w:szCs w:val="20"/>
                    </w:rPr>
                  </w:pPr>
                  <w:r>
                    <w:rPr>
                      <w:rFonts w:ascii="Tahoma" w:hAnsi="Tahoma" w:cs="Tahoma"/>
                      <w:b/>
                      <w:bCs/>
                      <w:noProof/>
                      <w:sz w:val="20"/>
                      <w:szCs w:val="20"/>
                    </w:rPr>
                    <w:drawing>
                      <wp:anchor distT="0" distB="0" distL="114300" distR="114300" simplePos="0" relativeHeight="251678720" behindDoc="0" locked="0" layoutInCell="1" allowOverlap="1" wp14:anchorId="0611226A" wp14:editId="5A61F3BB">
                        <wp:simplePos x="0" y="0"/>
                        <wp:positionH relativeFrom="column">
                          <wp:posOffset>252095</wp:posOffset>
                        </wp:positionH>
                        <wp:positionV relativeFrom="paragraph">
                          <wp:posOffset>557530</wp:posOffset>
                        </wp:positionV>
                        <wp:extent cx="1866900" cy="1190625"/>
                        <wp:effectExtent l="0" t="0" r="0" b="9525"/>
                        <wp:wrapThrough wrapText="bothSides">
                          <wp:wrapPolygon edited="0">
                            <wp:start x="0" y="0"/>
                            <wp:lineTo x="0" y="21427"/>
                            <wp:lineTo x="21380" y="21427"/>
                            <wp:lineTo x="2138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mon peels.jpg"/>
                                <pic:cNvPicPr/>
                              </pic:nvPicPr>
                              <pic:blipFill rotWithShape="1">
                                <a:blip r:embed="rId19">
                                  <a:extLst>
                                    <a:ext uri="{28A0092B-C50C-407E-A947-70E740481C1C}">
                                      <a14:useLocalDpi xmlns:a14="http://schemas.microsoft.com/office/drawing/2010/main" val="0"/>
                                    </a:ext>
                                  </a:extLst>
                                </a:blip>
                                <a:srcRect l="2551" t="12121" r="-2551" b="12121"/>
                                <a:stretch/>
                              </pic:blipFill>
                              <pic:spPr bwMode="auto">
                                <a:xfrm>
                                  <a:off x="0" y="0"/>
                                  <a:ext cx="1866900" cy="1190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D4D38">
                    <w:rPr>
                      <w:rFonts w:ascii="Tahoma" w:hAnsi="Tahoma" w:cs="Tahoma"/>
                      <w:b/>
                      <w:bCs/>
                      <w:color w:val="595959" w:themeColor="text1" w:themeTint="A6"/>
                      <w:sz w:val="20"/>
                      <w:szCs w:val="20"/>
                    </w:rPr>
                    <w:t>*a tradition of trust since 1979*</w:t>
                  </w:r>
                </w:p>
                <w:p w14:paraId="02E11F61" w14:textId="2C884862" w:rsidR="00021082" w:rsidRDefault="00021082" w:rsidP="00664058"/>
              </w:tc>
            </w:tr>
          </w:tbl>
          <w:p w14:paraId="178236AF" w14:textId="1A8EABAF" w:rsidR="002A5206" w:rsidRPr="00664058" w:rsidRDefault="002A5206" w:rsidP="002A5206">
            <w:pPr>
              <w:spacing w:after="200" w:line="276" w:lineRule="auto"/>
              <w:jc w:val="center"/>
              <w:rPr>
                <w:rFonts w:ascii="Tahoma" w:hAnsi="Tahoma" w:cs="Tahoma"/>
                <w:b/>
                <w:bCs/>
                <w:color w:val="089BA2" w:themeColor="accent3" w:themeShade="BF"/>
                <w:sz w:val="24"/>
                <w:szCs w:val="24"/>
              </w:rPr>
            </w:pPr>
          </w:p>
        </w:tc>
      </w:tr>
    </w:tbl>
    <w:p w14:paraId="1FD48AE6" w14:textId="61291C12" w:rsidR="00021082" w:rsidRDefault="007849A2">
      <w:pPr>
        <w:pStyle w:val="NoSpacing"/>
      </w:pPr>
      <w:r>
        <w:br w:type="page"/>
      </w:r>
    </w:p>
    <w:tbl>
      <w:tblPr>
        <w:tblStyle w:val="NewsletterTable"/>
        <w:tblW w:w="0" w:type="auto"/>
        <w:tblInd w:w="270" w:type="dxa"/>
        <w:tblBorders>
          <w:top w:val="none" w:sz="0" w:space="0" w:color="auto"/>
          <w:bottom w:val="none" w:sz="0" w:space="0" w:color="auto"/>
        </w:tblBorders>
        <w:tblLayout w:type="fixed"/>
        <w:tblLook w:val="04A0" w:firstRow="1" w:lastRow="0" w:firstColumn="1" w:lastColumn="0" w:noHBand="0" w:noVBand="1"/>
        <w:tblCaption w:val="Newsletter two column layout table"/>
      </w:tblPr>
      <w:tblGrid>
        <w:gridCol w:w="6685"/>
        <w:gridCol w:w="418"/>
        <w:gridCol w:w="3427"/>
      </w:tblGrid>
      <w:tr w:rsidR="00021082" w:rsidRPr="00ED4D38" w14:paraId="2F63B223" w14:textId="77777777" w:rsidTr="008739BD">
        <w:trPr>
          <w:cnfStyle w:val="100000000000" w:firstRow="1" w:lastRow="0" w:firstColumn="0" w:lastColumn="0" w:oddVBand="0" w:evenVBand="0" w:oddHBand="0" w:evenHBand="0" w:firstRowFirstColumn="0" w:firstRowLastColumn="0" w:lastRowFirstColumn="0" w:lastRowLastColumn="0"/>
          <w:trHeight w:hRule="exact" w:val="13032"/>
        </w:trPr>
        <w:tc>
          <w:tcPr>
            <w:tcW w:w="6685" w:type="dxa"/>
          </w:tcPr>
          <w:p w14:paraId="0DF4DD2A" w14:textId="77777777" w:rsidR="00664058" w:rsidRPr="00EC1D87" w:rsidRDefault="00664058" w:rsidP="00664058">
            <w:pPr>
              <w:pStyle w:val="NormalWeb"/>
              <w:shd w:val="clear" w:color="auto" w:fill="FFFFFF"/>
              <w:spacing w:before="0" w:beforeAutospacing="0" w:after="150" w:afterAutospacing="0"/>
              <w:jc w:val="center"/>
              <w:rPr>
                <w:rStyle w:val="Strong"/>
                <w:rFonts w:ascii="Tahoma" w:hAnsi="Tahoma" w:cs="Tahoma"/>
                <w:color w:val="FF0000"/>
                <w:shd w:val="clear" w:color="auto" w:fill="FFFFFF"/>
              </w:rPr>
            </w:pPr>
            <w:r w:rsidRPr="00EC1D87">
              <w:rPr>
                <w:rStyle w:val="Strong"/>
                <w:rFonts w:ascii="Tahoma" w:hAnsi="Tahoma" w:cs="Tahoma"/>
                <w:color w:val="FF0000"/>
                <w:shd w:val="clear" w:color="auto" w:fill="FFFFFF"/>
              </w:rPr>
              <w:lastRenderedPageBreak/>
              <w:t>WELCOME SCOTT TAYLOR!</w:t>
            </w:r>
          </w:p>
          <w:p w14:paraId="6D4A6B28" w14:textId="2C1ED1BC" w:rsidR="00540D6E" w:rsidRPr="00271ED4" w:rsidRDefault="00664058" w:rsidP="00664058">
            <w:pPr>
              <w:pStyle w:val="NormalWeb"/>
              <w:shd w:val="clear" w:color="auto" w:fill="FFFFFF"/>
              <w:spacing w:before="0" w:beforeAutospacing="0" w:after="150" w:afterAutospacing="0"/>
              <w:jc w:val="center"/>
              <w:rPr>
                <w:rStyle w:val="Strong"/>
                <w:rFonts w:ascii="Tahoma" w:hAnsi="Tahoma" w:cs="Tahoma"/>
                <w:color w:val="00B050"/>
                <w:shd w:val="clear" w:color="auto" w:fill="FFFFFF"/>
              </w:rPr>
            </w:pPr>
            <w:r w:rsidRPr="00271ED4">
              <w:rPr>
                <w:rStyle w:val="Strong"/>
                <w:rFonts w:ascii="Tahoma" w:hAnsi="Tahoma" w:cs="Tahoma"/>
                <w:color w:val="00B050"/>
                <w:shd w:val="clear" w:color="auto" w:fill="FFFFFF"/>
              </w:rPr>
              <w:t>We would like to welcome our new</w:t>
            </w:r>
            <w:r w:rsidR="00FF3FD9">
              <w:rPr>
                <w:rStyle w:val="Strong"/>
                <w:rFonts w:ascii="Tahoma" w:hAnsi="Tahoma" w:cs="Tahoma"/>
                <w:color w:val="00B050"/>
                <w:shd w:val="clear" w:color="auto" w:fill="FFFFFF"/>
              </w:rPr>
              <w:t>est</w:t>
            </w:r>
            <w:r w:rsidRPr="00271ED4">
              <w:rPr>
                <w:rStyle w:val="Strong"/>
                <w:rFonts w:ascii="Tahoma" w:hAnsi="Tahoma" w:cs="Tahoma"/>
                <w:color w:val="00B050"/>
                <w:shd w:val="clear" w:color="auto" w:fill="FFFFFF"/>
              </w:rPr>
              <w:t xml:space="preserve"> property manager to our team! Scott is great addition and will be contacting his tenants shortly. </w:t>
            </w:r>
          </w:p>
          <w:p w14:paraId="34FC8CE7" w14:textId="4B4BDD3F" w:rsidR="00664058" w:rsidRPr="006C3246" w:rsidRDefault="00664058" w:rsidP="00664058">
            <w:pPr>
              <w:pStyle w:val="NormalWeb"/>
              <w:shd w:val="clear" w:color="auto" w:fill="FFFFFF"/>
              <w:spacing w:before="0" w:beforeAutospacing="0" w:after="150" w:afterAutospacing="0"/>
              <w:jc w:val="center"/>
              <w:rPr>
                <w:rStyle w:val="Strong"/>
                <w:rFonts w:ascii="Tahoma" w:hAnsi="Tahoma" w:cs="Tahoma"/>
                <w:color w:val="112F51" w:themeColor="text2" w:themeShade="BF"/>
                <w:shd w:val="clear" w:color="auto" w:fill="FFFFFF"/>
              </w:rPr>
            </w:pPr>
            <w:r w:rsidRPr="006C3246">
              <w:rPr>
                <w:rStyle w:val="Strong"/>
                <w:rFonts w:ascii="Tahoma" w:hAnsi="Tahoma" w:cs="Tahoma"/>
                <w:color w:val="112F51" w:themeColor="text2" w:themeShade="BF"/>
                <w:shd w:val="clear" w:color="auto" w:fill="FFFFFF"/>
              </w:rPr>
              <w:t>WATER SHUTOFF</w:t>
            </w:r>
          </w:p>
          <w:p w14:paraId="22E7929B" w14:textId="531F27E5" w:rsidR="008739BD" w:rsidRPr="006C3246" w:rsidRDefault="008739BD" w:rsidP="00713447">
            <w:pPr>
              <w:pStyle w:val="NormalWeb"/>
              <w:shd w:val="clear" w:color="auto" w:fill="FFFFFF"/>
              <w:spacing w:before="0" w:beforeAutospacing="0" w:after="150" w:afterAutospacing="0"/>
              <w:rPr>
                <w:rStyle w:val="Strong"/>
                <w:rFonts w:ascii="Tahoma" w:hAnsi="Tahoma" w:cs="Tahoma"/>
                <w:b w:val="0"/>
                <w:bCs w:val="0"/>
                <w:color w:val="112F51" w:themeColor="text2" w:themeShade="BF"/>
                <w:shd w:val="clear" w:color="auto" w:fill="FFFFFF"/>
              </w:rPr>
            </w:pPr>
            <w:r w:rsidRPr="006C3246">
              <w:rPr>
                <w:rStyle w:val="Strong"/>
                <w:rFonts w:ascii="Tahoma" w:hAnsi="Tahoma" w:cs="Tahoma"/>
                <w:b w:val="0"/>
                <w:bCs w:val="0"/>
                <w:color w:val="112F51" w:themeColor="text2" w:themeShade="BF"/>
                <w:shd w:val="clear" w:color="auto" w:fill="FFFFFF"/>
              </w:rPr>
              <w:t xml:space="preserve">Locate it and remember where it is if there is ever a serious leak. The shutoff is almost always near the perimeter lower level and not the central part of your home. </w:t>
            </w:r>
          </w:p>
          <w:p w14:paraId="5DF08EA7" w14:textId="0B4116FA" w:rsidR="008739BD" w:rsidRPr="006C3246" w:rsidRDefault="008739BD" w:rsidP="008739BD">
            <w:pPr>
              <w:pStyle w:val="NormalWeb"/>
              <w:numPr>
                <w:ilvl w:val="0"/>
                <w:numId w:val="13"/>
              </w:numPr>
              <w:shd w:val="clear" w:color="auto" w:fill="FFFFFF"/>
              <w:spacing w:before="0" w:beforeAutospacing="0" w:after="150" w:afterAutospacing="0"/>
              <w:rPr>
                <w:rStyle w:val="Strong"/>
                <w:rFonts w:ascii="Tahoma" w:hAnsi="Tahoma" w:cs="Tahoma"/>
                <w:b w:val="0"/>
                <w:bCs w:val="0"/>
                <w:color w:val="112F51" w:themeColor="text2" w:themeShade="BF"/>
                <w:shd w:val="clear" w:color="auto" w:fill="FFFFFF"/>
              </w:rPr>
            </w:pPr>
            <w:r w:rsidRPr="006C3246">
              <w:rPr>
                <w:rStyle w:val="Strong"/>
                <w:rFonts w:ascii="Tahoma" w:hAnsi="Tahoma" w:cs="Tahoma"/>
                <w:b w:val="0"/>
                <w:bCs w:val="0"/>
                <w:color w:val="112F51" w:themeColor="text2" w:themeShade="BF"/>
                <w:shd w:val="clear" w:color="auto" w:fill="FFFFFF"/>
              </w:rPr>
              <w:t>Toilet</w:t>
            </w:r>
            <w:r w:rsidR="00FF369B" w:rsidRPr="006C3246">
              <w:rPr>
                <w:rStyle w:val="Strong"/>
                <w:rFonts w:ascii="Tahoma" w:hAnsi="Tahoma" w:cs="Tahoma"/>
                <w:b w:val="0"/>
                <w:bCs w:val="0"/>
                <w:color w:val="112F51" w:themeColor="text2" w:themeShade="BF"/>
                <w:shd w:val="clear" w:color="auto" w:fill="FFFFFF"/>
              </w:rPr>
              <w:t xml:space="preserve"> </w:t>
            </w:r>
            <w:r w:rsidRPr="006C3246">
              <w:rPr>
                <w:rStyle w:val="Strong"/>
                <w:rFonts w:ascii="Tahoma" w:hAnsi="Tahoma" w:cs="Tahoma"/>
                <w:b w:val="0"/>
                <w:bCs w:val="0"/>
                <w:color w:val="112F51" w:themeColor="text2" w:themeShade="BF"/>
                <w:shd w:val="clear" w:color="auto" w:fill="FFFFFF"/>
              </w:rPr>
              <w:t>- the valve is usually on the wall where the toilet is or below the bowl</w:t>
            </w:r>
          </w:p>
          <w:p w14:paraId="69F3BCE5" w14:textId="15697F30" w:rsidR="008739BD" w:rsidRPr="006C3246" w:rsidRDefault="008739BD" w:rsidP="008739BD">
            <w:pPr>
              <w:pStyle w:val="NormalWeb"/>
              <w:numPr>
                <w:ilvl w:val="0"/>
                <w:numId w:val="13"/>
              </w:numPr>
              <w:shd w:val="clear" w:color="auto" w:fill="FFFFFF"/>
              <w:spacing w:before="0" w:beforeAutospacing="0" w:after="150" w:afterAutospacing="0"/>
              <w:rPr>
                <w:rStyle w:val="Strong"/>
                <w:rFonts w:ascii="Tahoma" w:hAnsi="Tahoma" w:cs="Tahoma"/>
                <w:b w:val="0"/>
                <w:bCs w:val="0"/>
                <w:color w:val="112F51" w:themeColor="text2" w:themeShade="BF"/>
                <w:shd w:val="clear" w:color="auto" w:fill="FFFFFF"/>
              </w:rPr>
            </w:pPr>
            <w:r w:rsidRPr="006C3246">
              <w:rPr>
                <w:rStyle w:val="Strong"/>
                <w:rFonts w:ascii="Tahoma" w:hAnsi="Tahoma" w:cs="Tahoma"/>
                <w:b w:val="0"/>
                <w:bCs w:val="0"/>
                <w:color w:val="112F51" w:themeColor="text2" w:themeShade="BF"/>
                <w:shd w:val="clear" w:color="auto" w:fill="FFFFFF"/>
              </w:rPr>
              <w:t>Sink</w:t>
            </w:r>
            <w:r w:rsidR="00FF369B" w:rsidRPr="006C3246">
              <w:rPr>
                <w:rStyle w:val="Strong"/>
                <w:rFonts w:ascii="Tahoma" w:hAnsi="Tahoma" w:cs="Tahoma"/>
                <w:b w:val="0"/>
                <w:bCs w:val="0"/>
                <w:color w:val="112F51" w:themeColor="text2" w:themeShade="BF"/>
                <w:shd w:val="clear" w:color="auto" w:fill="FFFFFF"/>
              </w:rPr>
              <w:t xml:space="preserve"> </w:t>
            </w:r>
            <w:r w:rsidRPr="006C3246">
              <w:rPr>
                <w:rStyle w:val="Strong"/>
                <w:rFonts w:ascii="Tahoma" w:hAnsi="Tahoma" w:cs="Tahoma"/>
                <w:b w:val="0"/>
                <w:bCs w:val="0"/>
                <w:color w:val="112F51" w:themeColor="text2" w:themeShade="BF"/>
                <w:shd w:val="clear" w:color="auto" w:fill="FFFFFF"/>
              </w:rPr>
              <w:t>-</w:t>
            </w:r>
            <w:r w:rsidR="00FF369B" w:rsidRPr="006C3246">
              <w:rPr>
                <w:rStyle w:val="Strong"/>
                <w:rFonts w:ascii="Tahoma" w:hAnsi="Tahoma" w:cs="Tahoma"/>
                <w:b w:val="0"/>
                <w:bCs w:val="0"/>
                <w:color w:val="112F51" w:themeColor="text2" w:themeShade="BF"/>
                <w:shd w:val="clear" w:color="auto" w:fill="FFFFFF"/>
              </w:rPr>
              <w:t xml:space="preserve"> </w:t>
            </w:r>
            <w:r w:rsidRPr="006C3246">
              <w:rPr>
                <w:rStyle w:val="Strong"/>
                <w:rFonts w:ascii="Tahoma" w:hAnsi="Tahoma" w:cs="Tahoma"/>
                <w:b w:val="0"/>
                <w:bCs w:val="0"/>
                <w:color w:val="112F51" w:themeColor="text2" w:themeShade="BF"/>
                <w:shd w:val="clear" w:color="auto" w:fill="FFFFFF"/>
              </w:rPr>
              <w:t>Underneath the sink in the cabinet, there will be a shutoff valve</w:t>
            </w:r>
          </w:p>
          <w:p w14:paraId="7979D0C5" w14:textId="04F87FA1" w:rsidR="008739BD" w:rsidRPr="006C3246" w:rsidRDefault="008739BD" w:rsidP="00A57781">
            <w:pPr>
              <w:pStyle w:val="NormalWeb"/>
              <w:numPr>
                <w:ilvl w:val="0"/>
                <w:numId w:val="13"/>
              </w:numPr>
              <w:shd w:val="clear" w:color="auto" w:fill="FFFFFF"/>
              <w:spacing w:before="0" w:beforeAutospacing="0" w:after="150" w:afterAutospacing="0"/>
              <w:rPr>
                <w:rStyle w:val="Strong"/>
                <w:rFonts w:ascii="Tahoma" w:hAnsi="Tahoma" w:cs="Tahoma"/>
                <w:b w:val="0"/>
                <w:bCs w:val="0"/>
                <w:color w:val="112F51" w:themeColor="text2" w:themeShade="BF"/>
                <w:shd w:val="clear" w:color="auto" w:fill="FFFFFF"/>
              </w:rPr>
            </w:pPr>
            <w:r w:rsidRPr="006C3246">
              <w:rPr>
                <w:rStyle w:val="Strong"/>
                <w:rFonts w:ascii="Tahoma" w:hAnsi="Tahoma" w:cs="Tahoma"/>
                <w:b w:val="0"/>
                <w:bCs w:val="0"/>
                <w:color w:val="112F51" w:themeColor="text2" w:themeShade="BF"/>
                <w:shd w:val="clear" w:color="auto" w:fill="FFFFFF"/>
              </w:rPr>
              <w:t>Washing machine -</w:t>
            </w:r>
            <w:r w:rsidR="00FF369B" w:rsidRPr="006C3246">
              <w:rPr>
                <w:rStyle w:val="Strong"/>
                <w:rFonts w:ascii="Tahoma" w:hAnsi="Tahoma" w:cs="Tahoma"/>
                <w:b w:val="0"/>
                <w:bCs w:val="0"/>
                <w:color w:val="112F51" w:themeColor="text2" w:themeShade="BF"/>
                <w:shd w:val="clear" w:color="auto" w:fill="FFFFFF"/>
              </w:rPr>
              <w:t xml:space="preserve"> </w:t>
            </w:r>
            <w:r w:rsidRPr="006C3246">
              <w:rPr>
                <w:rStyle w:val="Strong"/>
                <w:rFonts w:ascii="Tahoma" w:hAnsi="Tahoma" w:cs="Tahoma"/>
                <w:b w:val="0"/>
                <w:bCs w:val="0"/>
                <w:color w:val="112F51" w:themeColor="text2" w:themeShade="BF"/>
                <w:shd w:val="clear" w:color="auto" w:fill="FFFFFF"/>
              </w:rPr>
              <w:t xml:space="preserve">There are </w:t>
            </w:r>
            <w:r w:rsidR="00FF369B" w:rsidRPr="006C3246">
              <w:rPr>
                <w:rStyle w:val="Strong"/>
                <w:rFonts w:ascii="Tahoma" w:hAnsi="Tahoma" w:cs="Tahoma"/>
                <w:b w:val="0"/>
                <w:bCs w:val="0"/>
                <w:color w:val="112F51" w:themeColor="text2" w:themeShade="BF"/>
                <w:shd w:val="clear" w:color="auto" w:fill="FFFFFF"/>
              </w:rPr>
              <w:t xml:space="preserve">usually </w:t>
            </w:r>
            <w:r w:rsidRPr="006C3246">
              <w:rPr>
                <w:rStyle w:val="Strong"/>
                <w:rFonts w:ascii="Tahoma" w:hAnsi="Tahoma" w:cs="Tahoma"/>
                <w:b w:val="0"/>
                <w:bCs w:val="0"/>
                <w:color w:val="112F51" w:themeColor="text2" w:themeShade="BF"/>
                <w:shd w:val="clear" w:color="auto" w:fill="FFFFFF"/>
              </w:rPr>
              <w:t>2 valves,</w:t>
            </w:r>
            <w:r w:rsidR="00540D6E" w:rsidRPr="006C3246">
              <w:rPr>
                <w:rStyle w:val="Strong"/>
                <w:rFonts w:ascii="Tahoma" w:hAnsi="Tahoma" w:cs="Tahoma"/>
                <w:b w:val="0"/>
                <w:bCs w:val="0"/>
                <w:color w:val="112F51" w:themeColor="text2" w:themeShade="BF"/>
                <w:shd w:val="clear" w:color="auto" w:fill="FFFFFF"/>
              </w:rPr>
              <w:t xml:space="preserve"> </w:t>
            </w:r>
            <w:r w:rsidRPr="006C3246">
              <w:rPr>
                <w:rStyle w:val="Strong"/>
                <w:rFonts w:ascii="Tahoma" w:hAnsi="Tahoma" w:cs="Tahoma"/>
                <w:b w:val="0"/>
                <w:bCs w:val="0"/>
                <w:color w:val="112F51" w:themeColor="text2" w:themeShade="BF"/>
                <w:shd w:val="clear" w:color="auto" w:fill="FFFFFF"/>
              </w:rPr>
              <w:t>and sometimes a lever</w:t>
            </w:r>
          </w:p>
          <w:p w14:paraId="4C44E6A1" w14:textId="6C8010FA" w:rsidR="00271ED4" w:rsidRPr="006C3246" w:rsidRDefault="00271ED4" w:rsidP="00A57781">
            <w:pPr>
              <w:pStyle w:val="NormalWeb"/>
              <w:numPr>
                <w:ilvl w:val="0"/>
                <w:numId w:val="13"/>
              </w:numPr>
              <w:shd w:val="clear" w:color="auto" w:fill="FFFFFF"/>
              <w:spacing w:before="0" w:beforeAutospacing="0" w:after="150" w:afterAutospacing="0"/>
              <w:rPr>
                <w:rStyle w:val="Strong"/>
                <w:rFonts w:ascii="Tahoma" w:hAnsi="Tahoma" w:cs="Tahoma"/>
                <w:b w:val="0"/>
                <w:bCs w:val="0"/>
                <w:color w:val="112F51" w:themeColor="text2" w:themeShade="BF"/>
                <w:shd w:val="clear" w:color="auto" w:fill="FFFFFF"/>
              </w:rPr>
            </w:pPr>
            <w:r w:rsidRPr="006C3246">
              <w:rPr>
                <w:rStyle w:val="Strong"/>
                <w:rFonts w:ascii="Tahoma" w:hAnsi="Tahoma" w:cs="Tahoma"/>
                <w:b w:val="0"/>
                <w:bCs w:val="0"/>
                <w:color w:val="112F51" w:themeColor="text2" w:themeShade="BF"/>
                <w:shd w:val="clear" w:color="auto" w:fill="FFFFFF"/>
              </w:rPr>
              <w:t>If you are in a Strata contact your building manager who should know where the shutoff is.</w:t>
            </w:r>
          </w:p>
          <w:p w14:paraId="43D0F30A" w14:textId="35012F78" w:rsidR="00540D6E" w:rsidRDefault="008C5BC3" w:rsidP="00540D6E">
            <w:pPr>
              <w:pStyle w:val="NormalWeb"/>
              <w:shd w:val="clear" w:color="auto" w:fill="FFFFFF"/>
              <w:spacing w:before="0" w:beforeAutospacing="0" w:after="150" w:afterAutospacing="0"/>
              <w:jc w:val="center"/>
              <w:rPr>
                <w:rStyle w:val="Strong"/>
                <w:rFonts w:ascii="Tahoma" w:hAnsi="Tahoma" w:cs="Tahoma"/>
                <w:color w:val="112F51" w:themeColor="text2" w:themeShade="BF"/>
                <w:shd w:val="clear" w:color="auto" w:fill="FFFFFF"/>
              </w:rPr>
            </w:pPr>
            <w:r w:rsidRPr="006C3246">
              <w:rPr>
                <w:rStyle w:val="Strong"/>
                <w:rFonts w:ascii="Tahoma" w:hAnsi="Tahoma" w:cs="Tahoma"/>
                <w:color w:val="112F51" w:themeColor="text2" w:themeShade="BF"/>
                <w:shd w:val="clear" w:color="auto" w:fill="FFFFFF"/>
              </w:rPr>
              <w:t>KNOWING WHERE AND HOW TO STOP A LEAK CAN HELP PREVENT EXTENSIVE WATER DAMAGE!</w:t>
            </w:r>
          </w:p>
          <w:p w14:paraId="532777B7" w14:textId="7F027D9F" w:rsidR="001B5282" w:rsidRPr="001B5282" w:rsidRDefault="004B5F83" w:rsidP="008C5BC3">
            <w:pPr>
              <w:pStyle w:val="NormalWeb"/>
              <w:shd w:val="clear" w:color="auto" w:fill="FFFFFF"/>
              <w:spacing w:before="0" w:beforeAutospacing="0" w:after="150" w:afterAutospacing="0"/>
              <w:jc w:val="center"/>
              <w:rPr>
                <w:rFonts w:ascii="Tahoma" w:hAnsi="Tahoma" w:cs="Tahoma"/>
                <w:b/>
                <w:bCs/>
                <w:color w:val="FF0000"/>
              </w:rPr>
            </w:pPr>
            <w:r>
              <w:rPr>
                <w:rFonts w:ascii="Tahoma" w:hAnsi="Tahoma" w:cs="Tahoma"/>
                <w:b/>
                <w:bCs/>
                <w:color w:val="FF0000"/>
              </w:rPr>
              <w:t>TRYING TIMES - GOOD NEWS STORIES</w:t>
            </w:r>
          </w:p>
          <w:p w14:paraId="2C28964D" w14:textId="59DFBFB0" w:rsidR="001B5282" w:rsidRPr="00FF369B" w:rsidRDefault="004B5F83" w:rsidP="001B5282">
            <w:pPr>
              <w:pStyle w:val="NormalWeb"/>
              <w:shd w:val="clear" w:color="auto" w:fill="FFFFFF"/>
              <w:spacing w:before="0" w:beforeAutospacing="0" w:after="150" w:afterAutospacing="0"/>
              <w:rPr>
                <w:rFonts w:ascii="Tahoma" w:hAnsi="Tahoma" w:cs="Tahoma"/>
                <w:color w:val="0C9A73" w:themeColor="accent4" w:themeShade="BF"/>
                <w:sz w:val="22"/>
                <w:szCs w:val="22"/>
              </w:rPr>
            </w:pPr>
            <w:r>
              <w:rPr>
                <w:rFonts w:ascii="Tahoma" w:hAnsi="Tahoma" w:cs="Tahoma"/>
                <w:color w:val="0C9A73" w:themeColor="accent4" w:themeShade="BF"/>
                <w:sz w:val="22"/>
                <w:szCs w:val="22"/>
              </w:rPr>
              <w:t>Every night at 7pm in Vancouver, everyone downtown applauds the shift change at St Paul’s Hospital, thanking our care workers and front-line staff</w:t>
            </w:r>
          </w:p>
          <w:p w14:paraId="0DD5215B" w14:textId="56E9EE7D" w:rsidR="004B5F83" w:rsidRDefault="004B5F83" w:rsidP="001B5282">
            <w:pPr>
              <w:pStyle w:val="NormalWeb"/>
              <w:shd w:val="clear" w:color="auto" w:fill="FFFFFF"/>
              <w:spacing w:before="0" w:beforeAutospacing="0" w:after="150" w:afterAutospacing="0"/>
              <w:rPr>
                <w:rFonts w:ascii="Tahoma" w:hAnsi="Tahoma" w:cs="Tahoma"/>
                <w:color w:val="0C9A73" w:themeColor="accent4" w:themeShade="BF"/>
                <w:sz w:val="22"/>
                <w:szCs w:val="22"/>
              </w:rPr>
            </w:pPr>
            <w:r>
              <w:rPr>
                <w:rFonts w:ascii="Tahoma" w:hAnsi="Tahoma" w:cs="Tahoma"/>
                <w:color w:val="0C9A73" w:themeColor="accent4" w:themeShade="BF"/>
                <w:sz w:val="22"/>
                <w:szCs w:val="22"/>
              </w:rPr>
              <w:t>Many companies are increasing pay for their front-line workers that are out there stocking shelves, sanitizing stores so we have what we need.</w:t>
            </w:r>
          </w:p>
          <w:p w14:paraId="676F0F25" w14:textId="5EBFBF96" w:rsidR="004B5F83" w:rsidRDefault="004B5F83" w:rsidP="001B5282">
            <w:pPr>
              <w:pStyle w:val="NormalWeb"/>
              <w:shd w:val="clear" w:color="auto" w:fill="FFFFFF"/>
              <w:spacing w:before="0" w:beforeAutospacing="0" w:after="150" w:afterAutospacing="0"/>
              <w:rPr>
                <w:rFonts w:ascii="Tahoma" w:hAnsi="Tahoma" w:cs="Tahoma"/>
                <w:color w:val="0C9A73" w:themeColor="accent4" w:themeShade="BF"/>
                <w:sz w:val="22"/>
                <w:szCs w:val="22"/>
              </w:rPr>
            </w:pPr>
            <w:r>
              <w:rPr>
                <w:rFonts w:ascii="Tahoma" w:hAnsi="Tahoma" w:cs="Tahoma"/>
                <w:color w:val="0C9A73" w:themeColor="accent4" w:themeShade="BF"/>
                <w:sz w:val="22"/>
                <w:szCs w:val="22"/>
              </w:rPr>
              <w:t>Senior hours at stores and free delivery from many companies</w:t>
            </w:r>
          </w:p>
          <w:p w14:paraId="7D25B741" w14:textId="268CBD94" w:rsidR="004B5F83" w:rsidRDefault="004B5F83" w:rsidP="001B5282">
            <w:pPr>
              <w:pStyle w:val="NormalWeb"/>
              <w:shd w:val="clear" w:color="auto" w:fill="FFFFFF"/>
              <w:spacing w:before="0" w:beforeAutospacing="0" w:after="150" w:afterAutospacing="0"/>
              <w:rPr>
                <w:rFonts w:ascii="Tahoma" w:hAnsi="Tahoma" w:cs="Tahoma"/>
                <w:color w:val="0C9A73" w:themeColor="accent4" w:themeShade="BF"/>
                <w:sz w:val="22"/>
                <w:szCs w:val="22"/>
              </w:rPr>
            </w:pPr>
            <w:r>
              <w:rPr>
                <w:rFonts w:ascii="Tahoma" w:hAnsi="Tahoma" w:cs="Tahoma"/>
                <w:color w:val="0C9A73" w:themeColor="accent4" w:themeShade="BF"/>
                <w:sz w:val="22"/>
                <w:szCs w:val="22"/>
              </w:rPr>
              <w:t xml:space="preserve">Hiring! Lots of companies are hiring to handle the overload of </w:t>
            </w:r>
            <w:r w:rsidR="00DA4197">
              <w:rPr>
                <w:rFonts w:ascii="Tahoma" w:hAnsi="Tahoma" w:cs="Tahoma"/>
                <w:color w:val="0C9A73" w:themeColor="accent4" w:themeShade="BF"/>
                <w:sz w:val="22"/>
                <w:szCs w:val="22"/>
              </w:rPr>
              <w:t>Taking orders, packing groceries, stocking shelves, deliveries!</w:t>
            </w:r>
            <w:r>
              <w:rPr>
                <w:rFonts w:ascii="Tahoma" w:hAnsi="Tahoma" w:cs="Tahoma"/>
                <w:color w:val="0C9A73" w:themeColor="accent4" w:themeShade="BF"/>
                <w:sz w:val="22"/>
                <w:szCs w:val="22"/>
              </w:rPr>
              <w:t xml:space="preserve"> Jobs, jobs, jobs!</w:t>
            </w:r>
          </w:p>
          <w:p w14:paraId="6372B759" w14:textId="13443D77" w:rsidR="00DA4197" w:rsidRDefault="00DA4197" w:rsidP="001B5282">
            <w:pPr>
              <w:pStyle w:val="NormalWeb"/>
              <w:shd w:val="clear" w:color="auto" w:fill="FFFFFF"/>
              <w:spacing w:before="0" w:beforeAutospacing="0" w:after="150" w:afterAutospacing="0"/>
              <w:rPr>
                <w:rFonts w:ascii="Tahoma" w:hAnsi="Tahoma" w:cs="Tahoma"/>
                <w:color w:val="0C9A73" w:themeColor="accent4" w:themeShade="BF"/>
                <w:sz w:val="22"/>
                <w:szCs w:val="22"/>
              </w:rPr>
            </w:pPr>
            <w:r>
              <w:rPr>
                <w:rFonts w:ascii="Tahoma" w:hAnsi="Tahoma" w:cs="Tahoma"/>
                <w:color w:val="0C9A73" w:themeColor="accent4" w:themeShade="BF"/>
                <w:sz w:val="22"/>
                <w:szCs w:val="22"/>
              </w:rPr>
              <w:t>Many people are doing online visits with family and friends with facetime, and other social media platforms both business and personal! Social media at its best!</w:t>
            </w:r>
          </w:p>
          <w:p w14:paraId="3BF6C7D9" w14:textId="1CFB2EDC" w:rsidR="00DA4197" w:rsidRDefault="008169F7" w:rsidP="001B5282">
            <w:pPr>
              <w:pStyle w:val="NormalWeb"/>
              <w:shd w:val="clear" w:color="auto" w:fill="FFFFFF"/>
              <w:spacing w:before="0" w:beforeAutospacing="0" w:after="150" w:afterAutospacing="0"/>
              <w:rPr>
                <w:rFonts w:ascii="Tahoma" w:hAnsi="Tahoma" w:cs="Tahoma"/>
                <w:color w:val="0C9A73" w:themeColor="accent4" w:themeShade="BF"/>
                <w:sz w:val="22"/>
                <w:szCs w:val="22"/>
              </w:rPr>
            </w:pPr>
            <w:r>
              <w:rPr>
                <w:rFonts w:ascii="Tahoma" w:hAnsi="Tahoma" w:cs="Tahoma"/>
                <w:color w:val="0C9A73" w:themeColor="accent4" w:themeShade="BF"/>
                <w:sz w:val="22"/>
                <w:szCs w:val="22"/>
              </w:rPr>
              <w:t>Rainbows in windows. People around the world are putting rainbow pictures or messages of hope in their windows for people to see when they are out for their family walks, social distancing of course…</w:t>
            </w:r>
          </w:p>
          <w:p w14:paraId="02D4DB23" w14:textId="352315A1" w:rsidR="004B5F83" w:rsidRDefault="004B5F83" w:rsidP="001B5282">
            <w:pPr>
              <w:pStyle w:val="NormalWeb"/>
              <w:shd w:val="clear" w:color="auto" w:fill="FFFFFF"/>
              <w:spacing w:before="0" w:beforeAutospacing="0" w:after="150" w:afterAutospacing="0"/>
              <w:rPr>
                <w:rFonts w:ascii="Tahoma" w:hAnsi="Tahoma" w:cs="Tahoma"/>
                <w:color w:val="0C9A73" w:themeColor="accent4" w:themeShade="BF"/>
                <w:sz w:val="22"/>
                <w:szCs w:val="22"/>
              </w:rPr>
            </w:pPr>
            <w:r>
              <w:rPr>
                <w:rFonts w:ascii="Tahoma" w:hAnsi="Tahoma" w:cs="Tahoma"/>
                <w:color w:val="0C9A73" w:themeColor="accent4" w:themeShade="BF"/>
                <w:sz w:val="22"/>
                <w:szCs w:val="22"/>
              </w:rPr>
              <w:t>CASA Rental Management hopes that you all stay</w:t>
            </w:r>
            <w:r w:rsidR="008169F7">
              <w:rPr>
                <w:rFonts w:ascii="Tahoma" w:hAnsi="Tahoma" w:cs="Tahoma"/>
                <w:color w:val="0C9A73" w:themeColor="accent4" w:themeShade="BF"/>
                <w:sz w:val="22"/>
                <w:szCs w:val="22"/>
              </w:rPr>
              <w:t xml:space="preserve"> healthy and</w:t>
            </w:r>
            <w:r>
              <w:rPr>
                <w:rFonts w:ascii="Tahoma" w:hAnsi="Tahoma" w:cs="Tahoma"/>
                <w:color w:val="0C9A73" w:themeColor="accent4" w:themeShade="BF"/>
                <w:sz w:val="22"/>
                <w:szCs w:val="22"/>
              </w:rPr>
              <w:t xml:space="preserve"> safe, </w:t>
            </w:r>
            <w:r w:rsidR="008169F7">
              <w:rPr>
                <w:rFonts w:ascii="Tahoma" w:hAnsi="Tahoma" w:cs="Tahoma"/>
                <w:color w:val="0C9A73" w:themeColor="accent4" w:themeShade="BF"/>
                <w:sz w:val="22"/>
                <w:szCs w:val="22"/>
              </w:rPr>
              <w:t>during</w:t>
            </w:r>
            <w:r>
              <w:rPr>
                <w:rFonts w:ascii="Tahoma" w:hAnsi="Tahoma" w:cs="Tahoma"/>
                <w:color w:val="0C9A73" w:themeColor="accent4" w:themeShade="BF"/>
                <w:sz w:val="22"/>
                <w:szCs w:val="22"/>
              </w:rPr>
              <w:t xml:space="preserve"> this unprecedented time</w:t>
            </w:r>
            <w:r w:rsidR="007139FA">
              <w:rPr>
                <w:rFonts w:ascii="Tahoma" w:hAnsi="Tahoma" w:cs="Tahoma"/>
                <w:color w:val="0C9A73" w:themeColor="accent4" w:themeShade="BF"/>
                <w:sz w:val="22"/>
                <w:szCs w:val="22"/>
              </w:rPr>
              <w:t>.</w:t>
            </w:r>
          </w:p>
          <w:p w14:paraId="7C5E9282" w14:textId="77777777" w:rsidR="001B5282" w:rsidRPr="00540D6E" w:rsidRDefault="001B5282" w:rsidP="00540D6E">
            <w:pPr>
              <w:pStyle w:val="NormalWeb"/>
              <w:shd w:val="clear" w:color="auto" w:fill="FFFFFF"/>
              <w:spacing w:before="0" w:beforeAutospacing="0" w:after="150" w:afterAutospacing="0"/>
              <w:jc w:val="center"/>
              <w:rPr>
                <w:rStyle w:val="Strong"/>
                <w:rFonts w:ascii="Tahoma" w:hAnsi="Tahoma" w:cs="Tahoma"/>
                <w:color w:val="00B050"/>
                <w:shd w:val="clear" w:color="auto" w:fill="FFFFFF"/>
              </w:rPr>
            </w:pPr>
          </w:p>
          <w:p w14:paraId="7A8D15A2" w14:textId="77777777" w:rsidR="00540D6E" w:rsidRPr="00540D6E" w:rsidRDefault="00540D6E" w:rsidP="00540D6E">
            <w:pPr>
              <w:pStyle w:val="NormalWeb"/>
              <w:shd w:val="clear" w:color="auto" w:fill="FFFFFF"/>
              <w:spacing w:before="0" w:beforeAutospacing="0" w:after="150" w:afterAutospacing="0"/>
              <w:ind w:left="720"/>
              <w:rPr>
                <w:rStyle w:val="Strong"/>
                <w:rFonts w:ascii="Tahoma" w:hAnsi="Tahoma" w:cs="Tahoma"/>
                <w:b w:val="0"/>
                <w:bCs w:val="0"/>
                <w:color w:val="404040" w:themeColor="text1" w:themeTint="BF"/>
                <w:shd w:val="clear" w:color="auto" w:fill="FFFFFF"/>
              </w:rPr>
            </w:pPr>
          </w:p>
          <w:p w14:paraId="6FFCB5AF" w14:textId="77777777" w:rsidR="0044689E" w:rsidRDefault="0044689E" w:rsidP="00713447">
            <w:pPr>
              <w:pStyle w:val="NormalWeb"/>
              <w:shd w:val="clear" w:color="auto" w:fill="FFFFFF"/>
              <w:spacing w:before="0" w:beforeAutospacing="0" w:after="150" w:afterAutospacing="0"/>
              <w:rPr>
                <w:rStyle w:val="Strong"/>
                <w:rFonts w:ascii="Tahoma" w:hAnsi="Tahoma" w:cs="Tahoma"/>
                <w:b w:val="0"/>
                <w:bCs w:val="0"/>
                <w:color w:val="404040" w:themeColor="text1" w:themeTint="BF"/>
                <w:shd w:val="clear" w:color="auto" w:fill="FFFFFF"/>
              </w:rPr>
            </w:pPr>
          </w:p>
          <w:p w14:paraId="76BE3BDB" w14:textId="77777777" w:rsidR="00EE76F5" w:rsidRPr="000D1D2E" w:rsidRDefault="00EE76F5" w:rsidP="00713447">
            <w:pPr>
              <w:pStyle w:val="NormalWeb"/>
              <w:shd w:val="clear" w:color="auto" w:fill="FFFFFF"/>
              <w:spacing w:before="0" w:beforeAutospacing="0" w:after="150" w:afterAutospacing="0"/>
              <w:rPr>
                <w:rStyle w:val="Strong"/>
                <w:rFonts w:ascii="Tahoma" w:hAnsi="Tahoma" w:cs="Tahoma"/>
                <w:b w:val="0"/>
                <w:bCs w:val="0"/>
                <w:color w:val="404040" w:themeColor="text1" w:themeTint="BF"/>
                <w:shd w:val="clear" w:color="auto" w:fill="FFFFFF"/>
              </w:rPr>
            </w:pPr>
          </w:p>
          <w:p w14:paraId="2EA24BAD" w14:textId="233DEFBC" w:rsidR="000D1D2E" w:rsidRPr="000D1D2E" w:rsidRDefault="000D1D2E" w:rsidP="00713447">
            <w:pPr>
              <w:pStyle w:val="NormalWeb"/>
              <w:shd w:val="clear" w:color="auto" w:fill="FFFFFF"/>
              <w:spacing w:before="0" w:beforeAutospacing="0" w:after="150" w:afterAutospacing="0"/>
              <w:rPr>
                <w:rStyle w:val="Strong"/>
                <w:rFonts w:ascii="Tahoma" w:hAnsi="Tahoma" w:cs="Tahoma"/>
                <w:b w:val="0"/>
                <w:bCs w:val="0"/>
                <w:color w:val="404040" w:themeColor="text1" w:themeTint="BF"/>
                <w:shd w:val="clear" w:color="auto" w:fill="FFFFFF"/>
              </w:rPr>
            </w:pPr>
          </w:p>
          <w:p w14:paraId="1A22C881" w14:textId="1E03300B" w:rsidR="000D1D2E" w:rsidRDefault="000D1D2E" w:rsidP="00713447">
            <w:pPr>
              <w:pStyle w:val="NormalWeb"/>
              <w:shd w:val="clear" w:color="auto" w:fill="FFFFFF"/>
              <w:spacing w:before="0" w:beforeAutospacing="0" w:after="150" w:afterAutospacing="0"/>
              <w:rPr>
                <w:rStyle w:val="Strong"/>
                <w:rFonts w:ascii="Tahoma" w:hAnsi="Tahoma" w:cs="Tahoma"/>
                <w:b w:val="0"/>
                <w:bCs w:val="0"/>
                <w:color w:val="595959" w:themeColor="text1" w:themeTint="A6"/>
                <w:shd w:val="clear" w:color="auto" w:fill="FFFFFF"/>
              </w:rPr>
            </w:pPr>
          </w:p>
          <w:p w14:paraId="0AB75802" w14:textId="538991E2" w:rsidR="0031423C" w:rsidRPr="000D23FD" w:rsidRDefault="0031423C" w:rsidP="00B469F9">
            <w:pPr>
              <w:pStyle w:val="NormalWeb"/>
              <w:shd w:val="clear" w:color="auto" w:fill="FFFFFF"/>
              <w:spacing w:before="0" w:beforeAutospacing="0" w:after="150" w:afterAutospacing="0"/>
              <w:rPr>
                <w:rStyle w:val="Strong"/>
                <w:rFonts w:ascii="Tahoma" w:hAnsi="Tahoma" w:cs="Tahoma"/>
                <w:color w:val="00B050"/>
                <w:shd w:val="clear" w:color="auto" w:fill="FFFFFF"/>
              </w:rPr>
            </w:pPr>
          </w:p>
          <w:p w14:paraId="74688027" w14:textId="53A4D4C4" w:rsidR="00EB52D0" w:rsidRPr="00ED4D38" w:rsidRDefault="00EB52D0" w:rsidP="00B469F9">
            <w:pPr>
              <w:pStyle w:val="NormalWeb"/>
              <w:shd w:val="clear" w:color="auto" w:fill="FFFFFF"/>
              <w:spacing w:before="0" w:beforeAutospacing="0" w:after="150" w:afterAutospacing="0"/>
              <w:rPr>
                <w:rStyle w:val="Strong"/>
                <w:rFonts w:ascii="Tahoma" w:hAnsi="Tahoma" w:cs="Tahoma"/>
                <w:color w:val="00B050"/>
                <w:sz w:val="20"/>
                <w:szCs w:val="20"/>
                <w:shd w:val="clear" w:color="auto" w:fill="FFFFFF"/>
              </w:rPr>
            </w:pPr>
          </w:p>
          <w:p w14:paraId="69389FFB" w14:textId="18297B33" w:rsidR="008251A1" w:rsidRPr="00ED4D38" w:rsidRDefault="008251A1" w:rsidP="00B469F9">
            <w:pPr>
              <w:pStyle w:val="NormalWeb"/>
              <w:shd w:val="clear" w:color="auto" w:fill="FFFFFF"/>
              <w:spacing w:before="0" w:beforeAutospacing="0" w:after="150" w:afterAutospacing="0"/>
              <w:rPr>
                <w:rFonts w:ascii="Tahoma" w:hAnsi="Tahoma" w:cs="Tahoma"/>
                <w:color w:val="222222"/>
                <w:sz w:val="20"/>
                <w:szCs w:val="20"/>
                <w:shd w:val="clear" w:color="auto" w:fill="FFFFFF"/>
              </w:rPr>
            </w:pPr>
          </w:p>
          <w:p w14:paraId="5E6BD1AD" w14:textId="5830F7B4" w:rsidR="008251A1" w:rsidRPr="00ED4D38" w:rsidRDefault="008251A1" w:rsidP="00B469F9">
            <w:pPr>
              <w:pStyle w:val="NormalWeb"/>
              <w:shd w:val="clear" w:color="auto" w:fill="FFFFFF"/>
              <w:spacing w:before="0" w:beforeAutospacing="0" w:after="150" w:afterAutospacing="0"/>
              <w:rPr>
                <w:rFonts w:ascii="Tahoma" w:hAnsi="Tahoma" w:cs="Tahoma"/>
                <w:color w:val="222222"/>
                <w:sz w:val="20"/>
                <w:szCs w:val="20"/>
                <w:shd w:val="clear" w:color="auto" w:fill="FFFFFF"/>
              </w:rPr>
            </w:pPr>
          </w:p>
          <w:p w14:paraId="190C9E74" w14:textId="27031635" w:rsidR="00CD43A0" w:rsidRPr="00ED4D38" w:rsidRDefault="00CD43A0" w:rsidP="00B469F9">
            <w:pPr>
              <w:rPr>
                <w:rFonts w:ascii="Tahoma" w:hAnsi="Tahoma" w:cs="Tahoma"/>
                <w:sz w:val="20"/>
                <w:szCs w:val="20"/>
              </w:rPr>
            </w:pPr>
          </w:p>
        </w:tc>
        <w:tc>
          <w:tcPr>
            <w:tcW w:w="418" w:type="dxa"/>
          </w:tcPr>
          <w:p w14:paraId="178F4223" w14:textId="52C6ECA7" w:rsidR="00021082" w:rsidRDefault="00021082">
            <w:pPr>
              <w:spacing w:after="200" w:line="276" w:lineRule="auto"/>
              <w:rPr>
                <w:rFonts w:ascii="Tahoma" w:hAnsi="Tahoma" w:cs="Tahoma"/>
                <w:noProof/>
                <w:sz w:val="20"/>
                <w:szCs w:val="20"/>
              </w:rPr>
            </w:pPr>
          </w:p>
          <w:p w14:paraId="14277FD1" w14:textId="7B30BB52" w:rsidR="000D23FD" w:rsidRPr="00ED4D38" w:rsidRDefault="000D23FD">
            <w:pPr>
              <w:spacing w:after="200" w:line="276" w:lineRule="auto"/>
              <w:rPr>
                <w:rFonts w:ascii="Tahoma" w:hAnsi="Tahoma" w:cs="Tahoma"/>
                <w:noProof/>
                <w:sz w:val="20"/>
                <w:szCs w:val="20"/>
              </w:rPr>
            </w:pPr>
          </w:p>
        </w:tc>
        <w:tc>
          <w:tcPr>
            <w:tcW w:w="3427" w:type="dxa"/>
          </w:tcPr>
          <w:tbl>
            <w:tblPr>
              <w:tblStyle w:val="NewsletterTable"/>
              <w:tblW w:w="3698" w:type="dxa"/>
              <w:jc w:val="center"/>
              <w:tblLayout w:type="fixed"/>
              <w:tblLook w:val="04A0" w:firstRow="1" w:lastRow="0" w:firstColumn="1" w:lastColumn="0" w:noHBand="0" w:noVBand="1"/>
              <w:tblDescription w:val="Callout table"/>
            </w:tblPr>
            <w:tblGrid>
              <w:gridCol w:w="3698"/>
            </w:tblGrid>
            <w:tr w:rsidR="00021082" w:rsidRPr="00ED4D38" w14:paraId="1771A10B" w14:textId="77777777" w:rsidTr="00490125">
              <w:trPr>
                <w:cnfStyle w:val="100000000000" w:firstRow="1" w:lastRow="0" w:firstColumn="0" w:lastColumn="0" w:oddVBand="0" w:evenVBand="0" w:oddHBand="0" w:evenHBand="0" w:firstRowFirstColumn="0" w:firstRowLastColumn="0" w:lastRowFirstColumn="0" w:lastRowLastColumn="0"/>
                <w:trHeight w:val="2600"/>
                <w:jc w:val="center"/>
              </w:trPr>
              <w:tc>
                <w:tcPr>
                  <w:tcW w:w="3698" w:type="dxa"/>
                  <w:tcBorders>
                    <w:bottom w:val="nil"/>
                  </w:tcBorders>
                </w:tcPr>
                <w:p w14:paraId="3F616BCE" w14:textId="3471989D" w:rsidR="00021082" w:rsidRPr="00ED4D38" w:rsidRDefault="00271ED4">
                  <w:pPr>
                    <w:pStyle w:val="TableSpace"/>
                    <w:rPr>
                      <w:rFonts w:ascii="Tahoma" w:hAnsi="Tahoma" w:cs="Tahoma"/>
                      <w:sz w:val="20"/>
                      <w:szCs w:val="20"/>
                    </w:rPr>
                  </w:pPr>
                  <w:r w:rsidRPr="00ED4D38">
                    <w:rPr>
                      <w:rFonts w:ascii="Tahoma" w:hAnsi="Tahoma" w:cs="Tahoma"/>
                      <w:noProof/>
                      <w:sz w:val="20"/>
                      <w:szCs w:val="20"/>
                    </w:rPr>
                    <w:drawing>
                      <wp:anchor distT="0" distB="0" distL="114300" distR="114300" simplePos="0" relativeHeight="251669504" behindDoc="0" locked="0" layoutInCell="1" allowOverlap="1" wp14:anchorId="6CF5C889" wp14:editId="05D96278">
                        <wp:simplePos x="0" y="0"/>
                        <wp:positionH relativeFrom="column">
                          <wp:posOffset>159074</wp:posOffset>
                        </wp:positionH>
                        <wp:positionV relativeFrom="page">
                          <wp:posOffset>65122</wp:posOffset>
                        </wp:positionV>
                        <wp:extent cx="2032635" cy="1167048"/>
                        <wp:effectExtent l="76200" t="76200" r="62865" b="71755"/>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20">
                                  <a:extLst>
                                    <a:ext uri="{28A0092B-C50C-407E-A947-70E740481C1C}">
                                      <a14:useLocalDpi xmlns:a14="http://schemas.microsoft.com/office/drawing/2010/main" val="0"/>
                                    </a:ext>
                                  </a:extLst>
                                </a:blip>
                                <a:stretch>
                                  <a:fillRect/>
                                </a:stretch>
                              </pic:blipFill>
                              <pic:spPr bwMode="auto">
                                <a:xfrm>
                                  <a:off x="0" y="0"/>
                                  <a:ext cx="2039162" cy="1170796"/>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12524C" w:rsidRPr="00ED4D38" w14:paraId="780945BE" w14:textId="77777777" w:rsidTr="00490125">
              <w:trPr>
                <w:trHeight w:val="10711"/>
                <w:jc w:val="center"/>
              </w:trPr>
              <w:tc>
                <w:tcPr>
                  <w:tcW w:w="3698" w:type="dxa"/>
                  <w:tcBorders>
                    <w:top w:val="nil"/>
                    <w:bottom w:val="nil"/>
                  </w:tcBorders>
                </w:tcPr>
                <w:tbl>
                  <w:tblPr>
                    <w:tblStyle w:val="NewsletterTable"/>
                    <w:tblW w:w="0" w:type="auto"/>
                    <w:jc w:val="center"/>
                    <w:tblLayout w:type="fixed"/>
                    <w:tblLook w:val="04A0" w:firstRow="1" w:lastRow="0" w:firstColumn="1" w:lastColumn="0" w:noHBand="0" w:noVBand="1"/>
                    <w:tblDescription w:val="Announcement table"/>
                  </w:tblPr>
                  <w:tblGrid>
                    <w:gridCol w:w="3427"/>
                  </w:tblGrid>
                  <w:tr w:rsidR="0012524C" w14:paraId="2ECED619" w14:textId="77777777" w:rsidTr="0014210A">
                    <w:trPr>
                      <w:cnfStyle w:val="100000000000" w:firstRow="1" w:lastRow="0" w:firstColumn="0" w:lastColumn="0" w:oddVBand="0" w:evenVBand="0" w:oddHBand="0" w:evenHBand="0" w:firstRowFirstColumn="0" w:firstRowLastColumn="0" w:lastRowFirstColumn="0" w:lastRowLastColumn="0"/>
                      <w:trHeight w:val="223"/>
                      <w:jc w:val="center"/>
                    </w:trPr>
                    <w:tc>
                      <w:tcPr>
                        <w:tcW w:w="3427" w:type="dxa"/>
                        <w:tcBorders>
                          <w:bottom w:val="nil"/>
                        </w:tcBorders>
                      </w:tcPr>
                      <w:p w14:paraId="5C832928" w14:textId="77777777" w:rsidR="0012524C" w:rsidRDefault="0012524C" w:rsidP="0012524C">
                        <w:pPr>
                          <w:pStyle w:val="TableSpace"/>
                        </w:pPr>
                      </w:p>
                    </w:tc>
                  </w:tr>
                  <w:tr w:rsidR="0012524C" w14:paraId="2F374915" w14:textId="77777777" w:rsidTr="0014210A">
                    <w:trPr>
                      <w:trHeight w:val="8262"/>
                      <w:jc w:val="center"/>
                    </w:trPr>
                    <w:tc>
                      <w:tcPr>
                        <w:tcW w:w="3427" w:type="dxa"/>
                        <w:tcBorders>
                          <w:top w:val="nil"/>
                          <w:bottom w:val="nil"/>
                        </w:tcBorders>
                      </w:tcPr>
                      <w:p w14:paraId="4FF84C81" w14:textId="77777777" w:rsidR="0012524C" w:rsidRPr="00AF2508" w:rsidRDefault="0012524C" w:rsidP="0012524C">
                        <w:pPr>
                          <w:rPr>
                            <w:rFonts w:ascii="Tahoma" w:hAnsi="Tahoma" w:cs="Tahoma"/>
                            <w:color w:val="595959" w:themeColor="text1" w:themeTint="A6"/>
                            <w:sz w:val="24"/>
                            <w:szCs w:val="24"/>
                          </w:rPr>
                        </w:pPr>
                        <w:r w:rsidRPr="00AF2508">
                          <w:rPr>
                            <w:rFonts w:ascii="Tahoma" w:hAnsi="Tahoma" w:cs="Tahoma"/>
                            <w:noProof/>
                            <w:color w:val="595959" w:themeColor="text1" w:themeTint="A6"/>
                            <w:sz w:val="24"/>
                            <w:szCs w:val="24"/>
                          </w:rPr>
                          <w:drawing>
                            <wp:anchor distT="0" distB="0" distL="114300" distR="114300" simplePos="0" relativeHeight="251680768" behindDoc="1" locked="0" layoutInCell="1" allowOverlap="0" wp14:anchorId="543188B0" wp14:editId="0B55B39D">
                              <wp:simplePos x="0" y="0"/>
                              <wp:positionH relativeFrom="margin">
                                <wp:posOffset>1466215</wp:posOffset>
                              </wp:positionH>
                              <wp:positionV relativeFrom="margin">
                                <wp:posOffset>57150</wp:posOffset>
                              </wp:positionV>
                              <wp:extent cx="621792" cy="594360"/>
                              <wp:effectExtent l="0" t="0" r="6985" b="0"/>
                              <wp:wrapTight wrapText="bothSides">
                                <wp:wrapPolygon edited="0">
                                  <wp:start x="0" y="0"/>
                                  <wp:lineTo x="0" y="20769"/>
                                  <wp:lineTo x="21181" y="20769"/>
                                  <wp:lineTo x="21181" y="0"/>
                                  <wp:lineTo x="0" y="0"/>
                                </wp:wrapPolygon>
                              </wp:wrapTight>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792"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508">
                          <w:rPr>
                            <w:rFonts w:ascii="Tahoma" w:hAnsi="Tahoma" w:cs="Tahoma"/>
                            <w:color w:val="595959" w:themeColor="text1" w:themeTint="A6"/>
                            <w:sz w:val="24"/>
                            <w:szCs w:val="24"/>
                          </w:rPr>
                          <w:t xml:space="preserve">CASA Rental Management continues to be proactive and </w:t>
                        </w:r>
                        <w:r>
                          <w:rPr>
                            <w:rFonts w:ascii="Tahoma" w:hAnsi="Tahoma" w:cs="Tahoma"/>
                            <w:color w:val="595959" w:themeColor="text1" w:themeTint="A6"/>
                            <w:sz w:val="24"/>
                            <w:szCs w:val="24"/>
                          </w:rPr>
                          <w:t>please be aware that as tenants,</w:t>
                        </w:r>
                        <w:r w:rsidRPr="00AF2508">
                          <w:rPr>
                            <w:rFonts w:ascii="Tahoma" w:hAnsi="Tahoma" w:cs="Tahoma"/>
                            <w:color w:val="595959" w:themeColor="text1" w:themeTint="A6"/>
                            <w:sz w:val="24"/>
                            <w:szCs w:val="24"/>
                          </w:rPr>
                          <w:t xml:space="preserve"> </w:t>
                        </w:r>
                        <w:r>
                          <w:rPr>
                            <w:rFonts w:ascii="Tahoma" w:hAnsi="Tahoma" w:cs="Tahoma"/>
                            <w:color w:val="595959" w:themeColor="text1" w:themeTint="A6"/>
                            <w:sz w:val="24"/>
                            <w:szCs w:val="24"/>
                          </w:rPr>
                          <w:t>your</w:t>
                        </w:r>
                        <w:r w:rsidRPr="00AF2508">
                          <w:rPr>
                            <w:rFonts w:ascii="Tahoma" w:hAnsi="Tahoma" w:cs="Tahoma"/>
                            <w:color w:val="595959" w:themeColor="text1" w:themeTint="A6"/>
                            <w:sz w:val="24"/>
                            <w:szCs w:val="24"/>
                          </w:rPr>
                          <w:t xml:space="preserve"> tenancy agreements already include a clause that prohibits smoking, and vaping, and are considered to prohibit the use of cannabis in the same manner.</w:t>
                        </w:r>
                        <w:r>
                          <w:rPr>
                            <w:rFonts w:ascii="Tahoma" w:hAnsi="Tahoma" w:cs="Tahoma"/>
                            <w:color w:val="595959" w:themeColor="text1" w:themeTint="A6"/>
                            <w:sz w:val="24"/>
                            <w:szCs w:val="24"/>
                          </w:rPr>
                          <w:t xml:space="preserve"> </w:t>
                        </w:r>
                      </w:p>
                      <w:p w14:paraId="039BDF63" w14:textId="77777777" w:rsidR="0012524C" w:rsidRPr="00AF2508" w:rsidRDefault="0012524C" w:rsidP="0012524C">
                        <w:pPr>
                          <w:rPr>
                            <w:rFonts w:ascii="Tahoma" w:hAnsi="Tahoma" w:cs="Tahoma"/>
                            <w:color w:val="595959" w:themeColor="text1" w:themeTint="A6"/>
                            <w:sz w:val="24"/>
                            <w:szCs w:val="24"/>
                          </w:rPr>
                        </w:pPr>
                        <w:r w:rsidRPr="00AF2508">
                          <w:rPr>
                            <w:rFonts w:ascii="Tahoma" w:hAnsi="Tahoma" w:cs="Tahoma"/>
                            <w:color w:val="595959" w:themeColor="text1" w:themeTint="A6"/>
                            <w:sz w:val="24"/>
                            <w:szCs w:val="24"/>
                          </w:rPr>
                          <w:t>This change is retroactive to all tenancies entered in to before the “Cannabis Control Date” which was the date this legislation became law.</w:t>
                        </w:r>
                      </w:p>
                      <w:p w14:paraId="0DD5895F" w14:textId="77777777" w:rsidR="0012524C" w:rsidRPr="00AF2508" w:rsidRDefault="0012524C" w:rsidP="0012524C">
                        <w:pPr>
                          <w:rPr>
                            <w:rFonts w:ascii="Tahoma" w:hAnsi="Tahoma" w:cs="Tahoma"/>
                            <w:color w:val="595959" w:themeColor="text1" w:themeTint="A6"/>
                            <w:sz w:val="24"/>
                            <w:szCs w:val="24"/>
                          </w:rPr>
                        </w:pPr>
                        <w:r w:rsidRPr="00AF2508">
                          <w:rPr>
                            <w:rFonts w:ascii="Tahoma" w:hAnsi="Tahoma" w:cs="Tahoma"/>
                            <w:color w:val="595959" w:themeColor="text1" w:themeTint="A6"/>
                            <w:sz w:val="24"/>
                            <w:szCs w:val="24"/>
                          </w:rPr>
                          <w:t>The cultivation of cannabis in rental units has a retroactive prohibition on the growing, cultivation, and harvest of cannabis in all rental units across BC. Many strata’s have the same restrictions. NO growing or cultivation is allowed.</w:t>
                        </w:r>
                      </w:p>
                      <w:p w14:paraId="5403C206" w14:textId="77777777" w:rsidR="0012524C" w:rsidRDefault="0012524C" w:rsidP="0012524C"/>
                    </w:tc>
                  </w:tr>
                </w:tbl>
                <w:p w14:paraId="37FCCB1F" w14:textId="76FB697E" w:rsidR="0012524C" w:rsidRPr="00ED4D38" w:rsidRDefault="0012524C" w:rsidP="0012524C">
                  <w:pPr>
                    <w:spacing w:after="200" w:line="276" w:lineRule="auto"/>
                    <w:jc w:val="center"/>
                    <w:rPr>
                      <w:rFonts w:ascii="Tahoma" w:hAnsi="Tahoma" w:cs="Tahoma"/>
                      <w:b/>
                      <w:bCs/>
                      <w:sz w:val="20"/>
                      <w:szCs w:val="20"/>
                    </w:rPr>
                  </w:pPr>
                  <w:r w:rsidRPr="00F24BC5">
                    <w:rPr>
                      <w:rFonts w:ascii="Tahoma" w:hAnsi="Tahoma" w:cs="Tahoma"/>
                      <w:b/>
                      <w:bCs/>
                      <w:color w:val="FF0000"/>
                    </w:rPr>
                    <w:t>NO SMOKING/NO VAPING</w:t>
                  </w:r>
                  <w:r w:rsidRPr="00F24BC5">
                    <w:rPr>
                      <w:rFonts w:ascii="Tahoma" w:hAnsi="Tahoma" w:cs="Tahoma"/>
                      <w:color w:val="FF0000"/>
                    </w:rPr>
                    <w:t xml:space="preserve"> the use of tobacco, cannabis, vape devices is strictly prohibited in or outside any CASA rental property</w:t>
                  </w:r>
                </w:p>
              </w:tc>
            </w:tr>
          </w:tbl>
          <w:p w14:paraId="16C56FEE" w14:textId="77777777" w:rsidR="00021082" w:rsidRPr="00ED4D38" w:rsidRDefault="00021082">
            <w:pPr>
              <w:spacing w:after="200" w:line="276" w:lineRule="auto"/>
              <w:rPr>
                <w:rFonts w:ascii="Tahoma" w:hAnsi="Tahoma" w:cs="Tahoma"/>
                <w:sz w:val="20"/>
                <w:szCs w:val="20"/>
              </w:rPr>
            </w:pPr>
          </w:p>
        </w:tc>
      </w:tr>
    </w:tbl>
    <w:p w14:paraId="1EB5B6CB" w14:textId="77777777" w:rsidR="00021082" w:rsidRPr="00ED4D38" w:rsidRDefault="00021082">
      <w:pPr>
        <w:pStyle w:val="NoSpacing"/>
        <w:rPr>
          <w:rFonts w:ascii="Tahoma" w:hAnsi="Tahoma" w:cs="Tahoma"/>
          <w:sz w:val="20"/>
          <w:szCs w:val="20"/>
        </w:rPr>
      </w:pPr>
    </w:p>
    <w:sectPr w:rsidR="00021082" w:rsidRPr="00ED4D38">
      <w:footerReference w:type="default" r:id="rId22"/>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6369B" w14:textId="77777777" w:rsidR="005D69F1" w:rsidRDefault="005D69F1">
      <w:pPr>
        <w:spacing w:before="0" w:after="0" w:line="240" w:lineRule="auto"/>
      </w:pPr>
      <w:r>
        <w:separator/>
      </w:r>
    </w:p>
  </w:endnote>
  <w:endnote w:type="continuationSeparator" w:id="0">
    <w:p w14:paraId="07D2D973" w14:textId="77777777" w:rsidR="005D69F1" w:rsidRDefault="005D69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ewsletterTable"/>
      <w:tblW w:w="0" w:type="auto"/>
      <w:tblLayout w:type="fixed"/>
      <w:tblLook w:val="0660" w:firstRow="1" w:lastRow="1" w:firstColumn="0" w:lastColumn="0" w:noHBand="1" w:noVBand="1"/>
      <w:tblCaption w:val="Page numbering"/>
    </w:tblPr>
    <w:tblGrid>
      <w:gridCol w:w="6951"/>
      <w:gridCol w:w="421"/>
      <w:gridCol w:w="3428"/>
    </w:tblGrid>
    <w:tr w:rsidR="00021082" w14:paraId="72D29A7E" w14:textId="77777777" w:rsidTr="00021082">
      <w:trPr>
        <w:cnfStyle w:val="100000000000" w:firstRow="1" w:lastRow="0" w:firstColumn="0" w:lastColumn="0" w:oddVBand="0" w:evenVBand="0" w:oddHBand="0" w:evenHBand="0" w:firstRowFirstColumn="0" w:firstRowLastColumn="0" w:lastRowFirstColumn="0" w:lastRowLastColumn="0"/>
      </w:trPr>
      <w:tc>
        <w:tcPr>
          <w:tcW w:w="6951" w:type="dxa"/>
        </w:tcPr>
        <w:p w14:paraId="4C4BAA77" w14:textId="77777777" w:rsidR="00021082" w:rsidRDefault="00021082">
          <w:pPr>
            <w:pStyle w:val="TableSpace"/>
          </w:pPr>
        </w:p>
      </w:tc>
      <w:tc>
        <w:tcPr>
          <w:tcW w:w="421" w:type="dxa"/>
          <w:tcBorders>
            <w:top w:val="nil"/>
            <w:bottom w:val="nil"/>
          </w:tcBorders>
          <w:shd w:val="clear" w:color="auto" w:fill="auto"/>
        </w:tcPr>
        <w:p w14:paraId="0DD77797" w14:textId="77777777" w:rsidR="00021082" w:rsidRDefault="00021082">
          <w:pPr>
            <w:pStyle w:val="TableSpace"/>
          </w:pPr>
        </w:p>
      </w:tc>
      <w:tc>
        <w:tcPr>
          <w:tcW w:w="3428" w:type="dxa"/>
        </w:tcPr>
        <w:p w14:paraId="1E13A5F6" w14:textId="77777777" w:rsidR="00021082" w:rsidRDefault="00021082">
          <w:pPr>
            <w:pStyle w:val="TableSpace"/>
          </w:pPr>
        </w:p>
      </w:tc>
    </w:tr>
    <w:tr w:rsidR="00021082" w14:paraId="6A696A54" w14:textId="77777777" w:rsidTr="00021082">
      <w:tc>
        <w:tcPr>
          <w:tcW w:w="6951" w:type="dxa"/>
        </w:tcPr>
        <w:p w14:paraId="147DC298" w14:textId="77777777" w:rsidR="00021082" w:rsidRDefault="00021082">
          <w:pPr>
            <w:pStyle w:val="Footer"/>
          </w:pPr>
        </w:p>
      </w:tc>
      <w:tc>
        <w:tcPr>
          <w:tcW w:w="421" w:type="dxa"/>
          <w:tcBorders>
            <w:top w:val="nil"/>
            <w:bottom w:val="nil"/>
          </w:tcBorders>
          <w:shd w:val="clear" w:color="auto" w:fill="auto"/>
        </w:tcPr>
        <w:p w14:paraId="379F0D92" w14:textId="77777777" w:rsidR="00021082" w:rsidRDefault="00021082">
          <w:pPr>
            <w:pStyle w:val="Footer"/>
          </w:pPr>
        </w:p>
      </w:tc>
      <w:tc>
        <w:tcPr>
          <w:tcW w:w="3428" w:type="dxa"/>
        </w:tcPr>
        <w:p w14:paraId="6BD87766" w14:textId="77777777" w:rsidR="00021082" w:rsidRDefault="007849A2">
          <w:pPr>
            <w:pStyle w:val="Foo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2</w:t>
            </w:r>
          </w:fldSimple>
        </w:p>
      </w:tc>
    </w:tr>
    <w:tr w:rsidR="00021082" w14:paraId="5BD9111C" w14:textId="77777777" w:rsidTr="00021082">
      <w:trPr>
        <w:cnfStyle w:val="010000000000" w:firstRow="0" w:lastRow="1" w:firstColumn="0" w:lastColumn="0" w:oddVBand="0" w:evenVBand="0" w:oddHBand="0" w:evenHBand="0" w:firstRowFirstColumn="0" w:firstRowLastColumn="0" w:lastRowFirstColumn="0" w:lastRowLastColumn="0"/>
      </w:trPr>
      <w:tc>
        <w:tcPr>
          <w:tcW w:w="6951" w:type="dxa"/>
        </w:tcPr>
        <w:p w14:paraId="69211678" w14:textId="77777777" w:rsidR="00021082" w:rsidRDefault="00021082">
          <w:pPr>
            <w:pStyle w:val="TableSpace"/>
          </w:pPr>
        </w:p>
      </w:tc>
      <w:tc>
        <w:tcPr>
          <w:tcW w:w="421" w:type="dxa"/>
          <w:tcBorders>
            <w:top w:val="nil"/>
            <w:bottom w:val="nil"/>
          </w:tcBorders>
          <w:shd w:val="clear" w:color="auto" w:fill="auto"/>
        </w:tcPr>
        <w:p w14:paraId="3567E065" w14:textId="77777777" w:rsidR="00021082" w:rsidRDefault="00021082">
          <w:pPr>
            <w:pStyle w:val="TableSpace"/>
          </w:pPr>
        </w:p>
      </w:tc>
      <w:tc>
        <w:tcPr>
          <w:tcW w:w="3428" w:type="dxa"/>
        </w:tcPr>
        <w:p w14:paraId="6D18649F" w14:textId="77777777" w:rsidR="00021082" w:rsidRDefault="00021082">
          <w:pPr>
            <w:pStyle w:val="TableSpace"/>
          </w:pPr>
        </w:p>
      </w:tc>
    </w:tr>
  </w:tbl>
  <w:p w14:paraId="317247FF" w14:textId="77777777" w:rsidR="00021082" w:rsidRDefault="00021082">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74A54" w14:textId="77777777" w:rsidR="005D69F1" w:rsidRDefault="005D69F1">
      <w:pPr>
        <w:spacing w:before="0" w:after="0" w:line="240" w:lineRule="auto"/>
      </w:pPr>
      <w:r>
        <w:separator/>
      </w:r>
    </w:p>
  </w:footnote>
  <w:footnote w:type="continuationSeparator" w:id="0">
    <w:p w14:paraId="2CBE62F1" w14:textId="77777777" w:rsidR="005D69F1" w:rsidRDefault="005D69F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F601A"/>
    <w:multiLevelType w:val="hybridMultilevel"/>
    <w:tmpl w:val="1114A13C"/>
    <w:lvl w:ilvl="0" w:tplc="93A80592">
      <w:start w:val="1"/>
      <w:numFmt w:val="decimal"/>
      <w:lvlText w:val="%1."/>
      <w:lvlJc w:val="left"/>
      <w:pPr>
        <w:ind w:left="291" w:hanging="360"/>
      </w:pPr>
      <w:rPr>
        <w:rFonts w:hint="default"/>
      </w:rPr>
    </w:lvl>
    <w:lvl w:ilvl="1" w:tplc="04090019" w:tentative="1">
      <w:start w:val="1"/>
      <w:numFmt w:val="lowerLetter"/>
      <w:lvlText w:val="%2."/>
      <w:lvlJc w:val="left"/>
      <w:pPr>
        <w:ind w:left="1011" w:hanging="360"/>
      </w:pPr>
    </w:lvl>
    <w:lvl w:ilvl="2" w:tplc="0409001B" w:tentative="1">
      <w:start w:val="1"/>
      <w:numFmt w:val="lowerRoman"/>
      <w:lvlText w:val="%3."/>
      <w:lvlJc w:val="right"/>
      <w:pPr>
        <w:ind w:left="1731" w:hanging="180"/>
      </w:pPr>
    </w:lvl>
    <w:lvl w:ilvl="3" w:tplc="0409000F" w:tentative="1">
      <w:start w:val="1"/>
      <w:numFmt w:val="decimal"/>
      <w:lvlText w:val="%4."/>
      <w:lvlJc w:val="left"/>
      <w:pPr>
        <w:ind w:left="2451" w:hanging="360"/>
      </w:pPr>
    </w:lvl>
    <w:lvl w:ilvl="4" w:tplc="04090019" w:tentative="1">
      <w:start w:val="1"/>
      <w:numFmt w:val="lowerLetter"/>
      <w:lvlText w:val="%5."/>
      <w:lvlJc w:val="left"/>
      <w:pPr>
        <w:ind w:left="3171" w:hanging="360"/>
      </w:pPr>
    </w:lvl>
    <w:lvl w:ilvl="5" w:tplc="0409001B" w:tentative="1">
      <w:start w:val="1"/>
      <w:numFmt w:val="lowerRoman"/>
      <w:lvlText w:val="%6."/>
      <w:lvlJc w:val="right"/>
      <w:pPr>
        <w:ind w:left="3891" w:hanging="180"/>
      </w:pPr>
    </w:lvl>
    <w:lvl w:ilvl="6" w:tplc="0409000F" w:tentative="1">
      <w:start w:val="1"/>
      <w:numFmt w:val="decimal"/>
      <w:lvlText w:val="%7."/>
      <w:lvlJc w:val="left"/>
      <w:pPr>
        <w:ind w:left="4611" w:hanging="360"/>
      </w:pPr>
    </w:lvl>
    <w:lvl w:ilvl="7" w:tplc="04090019" w:tentative="1">
      <w:start w:val="1"/>
      <w:numFmt w:val="lowerLetter"/>
      <w:lvlText w:val="%8."/>
      <w:lvlJc w:val="left"/>
      <w:pPr>
        <w:ind w:left="5331" w:hanging="360"/>
      </w:pPr>
    </w:lvl>
    <w:lvl w:ilvl="8" w:tplc="0409001B" w:tentative="1">
      <w:start w:val="1"/>
      <w:numFmt w:val="lowerRoman"/>
      <w:lvlText w:val="%9."/>
      <w:lvlJc w:val="right"/>
      <w:pPr>
        <w:ind w:left="6051" w:hanging="180"/>
      </w:pPr>
    </w:lvl>
  </w:abstractNum>
  <w:abstractNum w:abstractNumId="1" w15:restartNumberingAfterBreak="0">
    <w:nsid w:val="14AE03E2"/>
    <w:multiLevelType w:val="hybridMultilevel"/>
    <w:tmpl w:val="3C5C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F7DB6"/>
    <w:multiLevelType w:val="hybridMultilevel"/>
    <w:tmpl w:val="E9FC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C3BC4"/>
    <w:multiLevelType w:val="hybridMultilevel"/>
    <w:tmpl w:val="14A4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C6852"/>
    <w:multiLevelType w:val="multilevel"/>
    <w:tmpl w:val="C968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87C9C"/>
    <w:multiLevelType w:val="hybridMultilevel"/>
    <w:tmpl w:val="A6B2999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407910A1"/>
    <w:multiLevelType w:val="multilevel"/>
    <w:tmpl w:val="220438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6213A3"/>
    <w:multiLevelType w:val="multilevel"/>
    <w:tmpl w:val="EC54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D789A"/>
    <w:multiLevelType w:val="multilevel"/>
    <w:tmpl w:val="FB94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C639BA"/>
    <w:multiLevelType w:val="multilevel"/>
    <w:tmpl w:val="C276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B72148"/>
    <w:multiLevelType w:val="hybridMultilevel"/>
    <w:tmpl w:val="2020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800F6"/>
    <w:multiLevelType w:val="hybridMultilevel"/>
    <w:tmpl w:val="04D4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D17286"/>
    <w:multiLevelType w:val="hybridMultilevel"/>
    <w:tmpl w:val="1212BF20"/>
    <w:lvl w:ilvl="0" w:tplc="5FF8400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7"/>
    <w:lvlOverride w:ilvl="0">
      <w:lvl w:ilvl="0">
        <w:start w:val="1"/>
        <w:numFmt w:val="decimal"/>
        <w:lvlText w:val="%1."/>
        <w:lvlJc w:val="left"/>
        <w:pPr>
          <w:tabs>
            <w:tab w:val="num" w:pos="720"/>
          </w:tabs>
          <w:ind w:left="720" w:hanging="360"/>
        </w:pPr>
        <w:rPr>
          <w:rFont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
    <w:abstractNumId w:val="8"/>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
    <w:abstractNumId w:val="6"/>
  </w:num>
  <w:num w:numId="4">
    <w:abstractNumId w:val="9"/>
  </w:num>
  <w:num w:numId="5">
    <w:abstractNumId w:val="11"/>
  </w:num>
  <w:num w:numId="6">
    <w:abstractNumId w:val="5"/>
  </w:num>
  <w:num w:numId="7">
    <w:abstractNumId w:val="2"/>
  </w:num>
  <w:num w:numId="8">
    <w:abstractNumId w:val="4"/>
  </w:num>
  <w:num w:numId="9">
    <w:abstractNumId w:val="3"/>
  </w:num>
  <w:num w:numId="10">
    <w:abstractNumId w:val="10"/>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efaultTableStyle w:val="Newsletter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082"/>
    <w:rsid w:val="000132D5"/>
    <w:rsid w:val="00021082"/>
    <w:rsid w:val="00043842"/>
    <w:rsid w:val="00050F3B"/>
    <w:rsid w:val="000856A0"/>
    <w:rsid w:val="000B360D"/>
    <w:rsid w:val="000D1D2E"/>
    <w:rsid w:val="000D23FD"/>
    <w:rsid w:val="000E71A3"/>
    <w:rsid w:val="000F0A89"/>
    <w:rsid w:val="00103DF7"/>
    <w:rsid w:val="0012386A"/>
    <w:rsid w:val="0012524C"/>
    <w:rsid w:val="00146EFE"/>
    <w:rsid w:val="00151A27"/>
    <w:rsid w:val="00160F80"/>
    <w:rsid w:val="001629BE"/>
    <w:rsid w:val="00183636"/>
    <w:rsid w:val="001B280B"/>
    <w:rsid w:val="001B5282"/>
    <w:rsid w:val="001C63ED"/>
    <w:rsid w:val="002251A3"/>
    <w:rsid w:val="00261E34"/>
    <w:rsid w:val="00264AEF"/>
    <w:rsid w:val="00271ED4"/>
    <w:rsid w:val="00284431"/>
    <w:rsid w:val="002856C1"/>
    <w:rsid w:val="002A5206"/>
    <w:rsid w:val="002B54C0"/>
    <w:rsid w:val="002B5878"/>
    <w:rsid w:val="002D5689"/>
    <w:rsid w:val="002E7F78"/>
    <w:rsid w:val="00300699"/>
    <w:rsid w:val="00310D8F"/>
    <w:rsid w:val="0031145A"/>
    <w:rsid w:val="00313727"/>
    <w:rsid w:val="0031423C"/>
    <w:rsid w:val="0033437D"/>
    <w:rsid w:val="003379A2"/>
    <w:rsid w:val="00345C12"/>
    <w:rsid w:val="0036245D"/>
    <w:rsid w:val="00366683"/>
    <w:rsid w:val="003B47E3"/>
    <w:rsid w:val="003C755D"/>
    <w:rsid w:val="003F4F23"/>
    <w:rsid w:val="004111C1"/>
    <w:rsid w:val="00420D8E"/>
    <w:rsid w:val="0044318F"/>
    <w:rsid w:val="0044689E"/>
    <w:rsid w:val="00463BD8"/>
    <w:rsid w:val="00490125"/>
    <w:rsid w:val="004A7A55"/>
    <w:rsid w:val="004B5F83"/>
    <w:rsid w:val="004C2747"/>
    <w:rsid w:val="004C42DD"/>
    <w:rsid w:val="00507247"/>
    <w:rsid w:val="0051291D"/>
    <w:rsid w:val="00523196"/>
    <w:rsid w:val="00536162"/>
    <w:rsid w:val="00540D6E"/>
    <w:rsid w:val="0056387D"/>
    <w:rsid w:val="00567D92"/>
    <w:rsid w:val="00577876"/>
    <w:rsid w:val="00582FA8"/>
    <w:rsid w:val="00582FFB"/>
    <w:rsid w:val="00593C07"/>
    <w:rsid w:val="005B04A9"/>
    <w:rsid w:val="005D69F1"/>
    <w:rsid w:val="00621627"/>
    <w:rsid w:val="00631915"/>
    <w:rsid w:val="00633246"/>
    <w:rsid w:val="006374FB"/>
    <w:rsid w:val="00650260"/>
    <w:rsid w:val="0066015A"/>
    <w:rsid w:val="0066106E"/>
    <w:rsid w:val="00664058"/>
    <w:rsid w:val="0066666F"/>
    <w:rsid w:val="006755F1"/>
    <w:rsid w:val="00676AFC"/>
    <w:rsid w:val="006772B0"/>
    <w:rsid w:val="006A2B2E"/>
    <w:rsid w:val="006C3246"/>
    <w:rsid w:val="006E1DB1"/>
    <w:rsid w:val="006F498A"/>
    <w:rsid w:val="0070540E"/>
    <w:rsid w:val="00713447"/>
    <w:rsid w:val="007139FA"/>
    <w:rsid w:val="00727C18"/>
    <w:rsid w:val="007427F4"/>
    <w:rsid w:val="00751237"/>
    <w:rsid w:val="007670B9"/>
    <w:rsid w:val="007849A2"/>
    <w:rsid w:val="0079069C"/>
    <w:rsid w:val="007B5AB3"/>
    <w:rsid w:val="007E771B"/>
    <w:rsid w:val="00805869"/>
    <w:rsid w:val="00812445"/>
    <w:rsid w:val="008169F7"/>
    <w:rsid w:val="008251A1"/>
    <w:rsid w:val="00853288"/>
    <w:rsid w:val="00870096"/>
    <w:rsid w:val="008739BD"/>
    <w:rsid w:val="00883083"/>
    <w:rsid w:val="008A411D"/>
    <w:rsid w:val="008A4A83"/>
    <w:rsid w:val="008C17F1"/>
    <w:rsid w:val="008C5BC3"/>
    <w:rsid w:val="008D4010"/>
    <w:rsid w:val="008E0C13"/>
    <w:rsid w:val="008F29D6"/>
    <w:rsid w:val="008F6317"/>
    <w:rsid w:val="00910CC9"/>
    <w:rsid w:val="0092034B"/>
    <w:rsid w:val="00942FB4"/>
    <w:rsid w:val="009448FA"/>
    <w:rsid w:val="00952193"/>
    <w:rsid w:val="0095283E"/>
    <w:rsid w:val="0095418B"/>
    <w:rsid w:val="0099121E"/>
    <w:rsid w:val="00994EF0"/>
    <w:rsid w:val="009B39DB"/>
    <w:rsid w:val="009D2BED"/>
    <w:rsid w:val="009F78B7"/>
    <w:rsid w:val="00A0085B"/>
    <w:rsid w:val="00A03C47"/>
    <w:rsid w:val="00A04E49"/>
    <w:rsid w:val="00A04F14"/>
    <w:rsid w:val="00A05231"/>
    <w:rsid w:val="00A05E97"/>
    <w:rsid w:val="00A30511"/>
    <w:rsid w:val="00A47924"/>
    <w:rsid w:val="00A73543"/>
    <w:rsid w:val="00A73747"/>
    <w:rsid w:val="00A74973"/>
    <w:rsid w:val="00A7526A"/>
    <w:rsid w:val="00A8511E"/>
    <w:rsid w:val="00A87C8D"/>
    <w:rsid w:val="00AA0DAE"/>
    <w:rsid w:val="00AA641C"/>
    <w:rsid w:val="00AB151A"/>
    <w:rsid w:val="00AB2685"/>
    <w:rsid w:val="00AB39FB"/>
    <w:rsid w:val="00AC134E"/>
    <w:rsid w:val="00AC5EA9"/>
    <w:rsid w:val="00AD16C7"/>
    <w:rsid w:val="00AD734E"/>
    <w:rsid w:val="00AE56A5"/>
    <w:rsid w:val="00AF2508"/>
    <w:rsid w:val="00B0195B"/>
    <w:rsid w:val="00B11D5F"/>
    <w:rsid w:val="00B22E34"/>
    <w:rsid w:val="00B45A4A"/>
    <w:rsid w:val="00B469F9"/>
    <w:rsid w:val="00B53863"/>
    <w:rsid w:val="00B53DA7"/>
    <w:rsid w:val="00B65846"/>
    <w:rsid w:val="00B70A95"/>
    <w:rsid w:val="00B86E83"/>
    <w:rsid w:val="00B9585F"/>
    <w:rsid w:val="00BA658E"/>
    <w:rsid w:val="00BE6A3A"/>
    <w:rsid w:val="00C10F1B"/>
    <w:rsid w:val="00C111B4"/>
    <w:rsid w:val="00C32C23"/>
    <w:rsid w:val="00C53B2E"/>
    <w:rsid w:val="00C6768B"/>
    <w:rsid w:val="00C70C44"/>
    <w:rsid w:val="00C74D72"/>
    <w:rsid w:val="00C80337"/>
    <w:rsid w:val="00C81648"/>
    <w:rsid w:val="00CA2981"/>
    <w:rsid w:val="00CC7AB3"/>
    <w:rsid w:val="00CD28E6"/>
    <w:rsid w:val="00CD43A0"/>
    <w:rsid w:val="00CF090F"/>
    <w:rsid w:val="00D23831"/>
    <w:rsid w:val="00D55230"/>
    <w:rsid w:val="00D57305"/>
    <w:rsid w:val="00D57493"/>
    <w:rsid w:val="00D62C94"/>
    <w:rsid w:val="00D77DC1"/>
    <w:rsid w:val="00DA2E2B"/>
    <w:rsid w:val="00DA4197"/>
    <w:rsid w:val="00DB2D9A"/>
    <w:rsid w:val="00DD2A3C"/>
    <w:rsid w:val="00DD7BB6"/>
    <w:rsid w:val="00DE0202"/>
    <w:rsid w:val="00DF0299"/>
    <w:rsid w:val="00DF62F6"/>
    <w:rsid w:val="00E65B8A"/>
    <w:rsid w:val="00E9183D"/>
    <w:rsid w:val="00E9478B"/>
    <w:rsid w:val="00EB52D0"/>
    <w:rsid w:val="00EC0A02"/>
    <w:rsid w:val="00EC1D87"/>
    <w:rsid w:val="00ED2B8C"/>
    <w:rsid w:val="00ED4D38"/>
    <w:rsid w:val="00EE2251"/>
    <w:rsid w:val="00EE76F5"/>
    <w:rsid w:val="00EF1B4A"/>
    <w:rsid w:val="00F1009E"/>
    <w:rsid w:val="00F17852"/>
    <w:rsid w:val="00F17CEF"/>
    <w:rsid w:val="00F22D95"/>
    <w:rsid w:val="00F24BC5"/>
    <w:rsid w:val="00F27117"/>
    <w:rsid w:val="00F40211"/>
    <w:rsid w:val="00F430E7"/>
    <w:rsid w:val="00F5602D"/>
    <w:rsid w:val="00F5792F"/>
    <w:rsid w:val="00F70BCD"/>
    <w:rsid w:val="00F85A59"/>
    <w:rsid w:val="00F90C54"/>
    <w:rsid w:val="00F96923"/>
    <w:rsid w:val="00FC3668"/>
    <w:rsid w:val="00FE1882"/>
    <w:rsid w:val="00FE50D3"/>
    <w:rsid w:val="00FF369B"/>
    <w:rsid w:val="00FF3FD9"/>
    <w:rsid w:val="00FF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D50F3"/>
  <w15:chartTrackingRefBased/>
  <w15:docId w15:val="{D9F694F7-CDD9-4056-BF76-32379A6E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262626" w:themeColor="text1" w:themeTint="D9"/>
        <w:sz w:val="22"/>
        <w:szCs w:val="22"/>
        <w:lang w:val="en-US" w:eastAsia="ja-JP" w:bidi="ar-SA"/>
      </w:rPr>
    </w:rPrDefault>
    <w:pPrDefault>
      <w:pPr>
        <w:spacing w:before="200" w:after="200" w:line="276" w:lineRule="auto"/>
        <w:ind w:left="144" w:right="1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7CCA62"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7CCA62"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387026"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387026"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7CCA62" w:themeColor="accent5"/>
      <w:sz w:val="66"/>
      <w:szCs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F6FC6"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7CCA62" w:themeColor="accent5"/>
    </w:rPr>
  </w:style>
  <w:style w:type="character" w:customStyle="1" w:styleId="FooterChar">
    <w:name w:val="Footer Char"/>
    <w:basedOn w:val="DefaultParagraphFont"/>
    <w:link w:val="Footer"/>
    <w:uiPriority w:val="99"/>
    <w:rPr>
      <w:color w:val="7CCA62"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7CCA62"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7CCA62" w:themeColor="accent5"/>
      <w:spacing w:val="5"/>
      <w:kern w:val="28"/>
      <w:sz w:val="28"/>
      <w:szCs w:val="28"/>
    </w:rPr>
  </w:style>
  <w:style w:type="paragraph" w:styleId="NoSpacing">
    <w:name w:val="No Spacing"/>
    <w:uiPriority w:val="1"/>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7CCA62" w:themeColor="accent5"/>
        <w:bottom w:val="single" w:sz="8" w:space="0" w:color="7CCA62"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7CCA62" w:themeColor="accent5"/>
        <w:left w:val="single" w:sz="4" w:space="0" w:color="7CCA62" w:themeColor="accent5"/>
        <w:bottom w:val="single" w:sz="4" w:space="0" w:color="7CCA62" w:themeColor="accent5"/>
        <w:right w:val="single" w:sz="4" w:space="0" w:color="7CCA62"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CCA62"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87026"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87026" w:themeColor="accent5" w:themeShade="80"/>
    </w:rPr>
  </w:style>
  <w:style w:type="paragraph" w:styleId="NormalWeb">
    <w:name w:val="Normal (Web)"/>
    <w:basedOn w:val="Normal"/>
    <w:uiPriority w:val="99"/>
    <w:unhideWhenUsed/>
    <w:rsid w:val="00F22D95"/>
    <w:pPr>
      <w:spacing w:before="100" w:beforeAutospacing="1" w:after="100" w:afterAutospacing="1" w:line="240" w:lineRule="auto"/>
      <w:ind w:left="0" w:right="0"/>
    </w:pPr>
    <w:rPr>
      <w:rFonts w:ascii="Times New Roman" w:eastAsia="Times New Roman" w:hAnsi="Times New Roman" w:cs="Times New Roman"/>
      <w:color w:val="auto"/>
      <w:sz w:val="24"/>
      <w:szCs w:val="24"/>
      <w:lang w:eastAsia="en-US"/>
    </w:rPr>
  </w:style>
  <w:style w:type="paragraph" w:styleId="ListParagraph">
    <w:name w:val="List Paragraph"/>
    <w:basedOn w:val="Normal"/>
    <w:uiPriority w:val="34"/>
    <w:qFormat/>
    <w:rsid w:val="00F22D95"/>
    <w:pPr>
      <w:ind w:left="720"/>
      <w:contextualSpacing/>
    </w:pPr>
  </w:style>
  <w:style w:type="character" w:styleId="Hyperlink">
    <w:name w:val="Hyperlink"/>
    <w:basedOn w:val="DefaultParagraphFont"/>
    <w:uiPriority w:val="99"/>
    <w:unhideWhenUsed/>
    <w:rsid w:val="00BA658E"/>
    <w:rPr>
      <w:color w:val="F49100" w:themeColor="hyperlink"/>
      <w:u w:val="single"/>
    </w:rPr>
  </w:style>
  <w:style w:type="character" w:styleId="UnresolvedMention">
    <w:name w:val="Unresolved Mention"/>
    <w:basedOn w:val="DefaultParagraphFont"/>
    <w:uiPriority w:val="99"/>
    <w:semiHidden/>
    <w:unhideWhenUsed/>
    <w:rsid w:val="00BA658E"/>
    <w:rPr>
      <w:color w:val="605E5C"/>
      <w:shd w:val="clear" w:color="auto" w:fill="E1DFDD"/>
    </w:rPr>
  </w:style>
  <w:style w:type="character" w:styleId="Strong">
    <w:name w:val="Strong"/>
    <w:basedOn w:val="DefaultParagraphFont"/>
    <w:uiPriority w:val="22"/>
    <w:qFormat/>
    <w:rsid w:val="00AB39FB"/>
    <w:rPr>
      <w:b/>
      <w:bCs/>
    </w:rPr>
  </w:style>
  <w:style w:type="character" w:styleId="Emphasis">
    <w:name w:val="Emphasis"/>
    <w:basedOn w:val="DefaultParagraphFont"/>
    <w:uiPriority w:val="20"/>
    <w:qFormat/>
    <w:rsid w:val="00AB39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268538">
      <w:bodyDiv w:val="1"/>
      <w:marLeft w:val="0"/>
      <w:marRight w:val="0"/>
      <w:marTop w:val="0"/>
      <w:marBottom w:val="0"/>
      <w:divBdr>
        <w:top w:val="none" w:sz="0" w:space="0" w:color="auto"/>
        <w:left w:val="none" w:sz="0" w:space="0" w:color="auto"/>
        <w:bottom w:val="none" w:sz="0" w:space="0" w:color="auto"/>
        <w:right w:val="none" w:sz="0" w:space="0" w:color="auto"/>
      </w:divBdr>
    </w:div>
    <w:div w:id="1593852674">
      <w:bodyDiv w:val="1"/>
      <w:marLeft w:val="0"/>
      <w:marRight w:val="0"/>
      <w:marTop w:val="0"/>
      <w:marBottom w:val="0"/>
      <w:divBdr>
        <w:top w:val="none" w:sz="0" w:space="0" w:color="auto"/>
        <w:left w:val="none" w:sz="0" w:space="0" w:color="auto"/>
        <w:bottom w:val="none" w:sz="0" w:space="0" w:color="auto"/>
        <w:right w:val="none" w:sz="0" w:space="0" w:color="auto"/>
      </w:divBdr>
    </w:div>
    <w:div w:id="1606694405">
      <w:bodyDiv w:val="1"/>
      <w:marLeft w:val="0"/>
      <w:marRight w:val="0"/>
      <w:marTop w:val="0"/>
      <w:marBottom w:val="0"/>
      <w:divBdr>
        <w:top w:val="none" w:sz="0" w:space="0" w:color="auto"/>
        <w:left w:val="none" w:sz="0" w:space="0" w:color="auto"/>
        <w:bottom w:val="none" w:sz="0" w:space="0" w:color="auto"/>
        <w:right w:val="none" w:sz="0" w:space="0" w:color="auto"/>
      </w:divBdr>
    </w:div>
    <w:div w:id="1679501238">
      <w:bodyDiv w:val="1"/>
      <w:marLeft w:val="0"/>
      <w:marRight w:val="0"/>
      <w:marTop w:val="0"/>
      <w:marBottom w:val="0"/>
      <w:divBdr>
        <w:top w:val="none" w:sz="0" w:space="0" w:color="auto"/>
        <w:left w:val="none" w:sz="0" w:space="0" w:color="auto"/>
        <w:bottom w:val="none" w:sz="0" w:space="0" w:color="auto"/>
        <w:right w:val="none" w:sz="0" w:space="0" w:color="auto"/>
      </w:divBdr>
    </w:div>
    <w:div w:id="181725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info@casarentals.ca"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bcrentbank.ca/"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brad@casarentals.ca" TargetMode="Externa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gov.bc.ca/gov/content/hom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ikki@casarentals.ca" TargetMode="External"/><Relationship Id="rId23" Type="http://schemas.openxmlformats.org/officeDocument/2006/relationships/fontTable" Target="fontTable.xml"/><Relationship Id="rId10" Type="http://schemas.openxmlformats.org/officeDocument/2006/relationships/hyperlink" Target="https://www.bchousing.org/home" TargetMode="Externa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https://www.canada.ca/home.html" TargetMode="External"/><Relationship Id="rId14" Type="http://schemas.openxmlformats.org/officeDocument/2006/relationships/hyperlink" Target="mailto:scott@casarentals.ca" TargetMode="External"/><Relationship Id="rId22" Type="http://schemas.openxmlformats.org/officeDocument/2006/relationships/footer" Target="footer1.xml"/></Relationships>
</file>

<file path=word/theme/theme1.xml><?xml version="1.0" encoding="utf-8"?>
<a:theme xmlns:a="http://schemas.openxmlformats.org/drawingml/2006/main" name="Elementary NEwsletter">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4E2C73F-4E35-4B2C-80C0-2C8DBF3D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2</cp:revision>
  <cp:lastPrinted>2020-02-19T21:24:00Z</cp:lastPrinted>
  <dcterms:created xsi:type="dcterms:W3CDTF">2020-03-26T21:48:00Z</dcterms:created>
  <dcterms:modified xsi:type="dcterms:W3CDTF">2020-03-26T21:48:00Z</dcterms:modified>
</cp:coreProperties>
</file>